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Y="-30"/>
        <w:tblW w:w="9450" w:type="dxa"/>
        <w:shd w:val="clear" w:color="auto" w:fill="FFFFFF" w:themeFill="background1"/>
        <w:tblLook w:val="04A0" w:firstRow="1" w:lastRow="0" w:firstColumn="1" w:lastColumn="0" w:noHBand="0" w:noVBand="1"/>
      </w:tblPr>
      <w:tblGrid>
        <w:gridCol w:w="9450"/>
      </w:tblGrid>
      <w:tr w:rsidR="0003064D" w:rsidTr="00030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bottom w:val="thinThickSmallGap" w:sz="12" w:space="0" w:color="auto"/>
            </w:tcBorders>
            <w:shd w:val="clear" w:color="auto" w:fill="FFFFFF" w:themeFill="background1"/>
            <w:vAlign w:val="center"/>
          </w:tcPr>
          <w:p w:rsidR="0003064D" w:rsidRPr="00DB2030" w:rsidRDefault="009C6F10" w:rsidP="009C6F10">
            <w:pPr>
              <w:widowControl w:val="0"/>
              <w:autoSpaceDE w:val="0"/>
              <w:autoSpaceDN w:val="0"/>
              <w:spacing w:before="2" w:after="2"/>
              <w:ind w:left="144" w:right="144"/>
              <w:jc w:val="center"/>
              <w:rPr>
                <w:rFonts w:ascii="Hacen Sahafa" w:eastAsia="Times New Roman" w:hAnsi="Hacen Sahafa" w:cs="Hacen Sahafa"/>
                <w:sz w:val="24"/>
                <w:szCs w:val="28"/>
              </w:rPr>
            </w:pPr>
            <w:bookmarkStart w:id="0" w:name="_GoBack"/>
            <w:bookmarkEnd w:id="0"/>
            <w:permStart w:id="1126846393" w:edGrp="everyone" w:colFirst="0" w:colLast="0"/>
            <w:r w:rsidRPr="009C6F10">
              <w:rPr>
                <w:rFonts w:ascii="Hacen Sahafa" w:eastAsia="Times New Roman" w:hAnsi="Hacen Sahafa" w:cs="Hacen Sahafa" w:hint="cs"/>
                <w:sz w:val="24"/>
                <w:szCs w:val="28"/>
                <w:rtl/>
              </w:rPr>
              <w:t>مستويات الأداء اللغوي في شعر أحمد الشيخ علي</w:t>
            </w:r>
          </w:p>
        </w:tc>
      </w:tr>
      <w:tr w:rsidR="0003064D" w:rsidTr="00030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tcBorders>
            <w:shd w:val="clear" w:color="auto" w:fill="FFFFFF" w:themeFill="background1"/>
          </w:tcPr>
          <w:p w:rsidR="00D96582" w:rsidRPr="00753D77" w:rsidRDefault="009C6F10" w:rsidP="009C6F10">
            <w:pPr>
              <w:widowControl w:val="0"/>
              <w:autoSpaceDE w:val="0"/>
              <w:autoSpaceDN w:val="0"/>
              <w:bidi/>
              <w:jc w:val="center"/>
              <w:rPr>
                <w:rFonts w:ascii="Hacen Sahafa" w:eastAsia="Times New Roman" w:hAnsi="Hacen Sahafa" w:cs="Hacen Sahafa"/>
                <w:sz w:val="28"/>
                <w:szCs w:val="28"/>
                <w:rtl/>
                <w:lang w:bidi="ar-IQ"/>
              </w:rPr>
            </w:pPr>
            <w:permStart w:id="45374409" w:edGrp="everyone" w:colFirst="0" w:colLast="0"/>
            <w:permEnd w:id="1126846393"/>
            <w:r w:rsidRPr="009C6F10">
              <w:rPr>
                <w:rFonts w:ascii="Hacen Sahafa" w:eastAsia="Times New Roman" w:hAnsi="Hacen Sahafa" w:cs="Hacen Sahafa" w:hint="cs"/>
                <w:sz w:val="28"/>
                <w:szCs w:val="28"/>
                <w:rtl/>
              </w:rPr>
              <w:t xml:space="preserve">إسراء طالب محمد      أ.م.د </w:t>
            </w:r>
            <w:r w:rsidRPr="009C6F10">
              <w:rPr>
                <w:rFonts w:ascii="Hacen Sahafa" w:eastAsia="Times New Roman" w:hAnsi="Hacen Sahafa" w:cs="Hacen Sahafa"/>
                <w:sz w:val="28"/>
                <w:szCs w:val="28"/>
                <w:rtl/>
              </w:rPr>
              <w:t>سعيد عبد الرضا التميمي</w:t>
            </w:r>
          </w:p>
        </w:tc>
      </w:tr>
      <w:tr w:rsidR="0003064D" w:rsidTr="0003064D">
        <w:tc>
          <w:tcPr>
            <w:cnfStyle w:val="001000000000" w:firstRow="0" w:lastRow="0" w:firstColumn="1" w:lastColumn="0" w:oddVBand="0" w:evenVBand="0" w:oddHBand="0" w:evenHBand="0" w:firstRowFirstColumn="0" w:firstRowLastColumn="0" w:lastRowFirstColumn="0" w:lastRowLastColumn="0"/>
            <w:tcW w:w="9450" w:type="dxa"/>
            <w:tcBorders>
              <w:bottom w:val="thinThickSmallGap" w:sz="12" w:space="0" w:color="auto"/>
            </w:tcBorders>
            <w:shd w:val="clear" w:color="auto" w:fill="FFFFFF" w:themeFill="background1"/>
          </w:tcPr>
          <w:p w:rsidR="0003064D" w:rsidRPr="00B56C3E" w:rsidRDefault="006677C0" w:rsidP="00D811D5">
            <w:pPr>
              <w:bidi/>
              <w:jc w:val="center"/>
              <w:rPr>
                <w:rFonts w:asciiTheme="majorBidi" w:hAnsiTheme="majorBidi" w:cstheme="majorBidi"/>
                <w:b w:val="0"/>
                <w:bCs w:val="0"/>
                <w:sz w:val="20"/>
                <w:szCs w:val="20"/>
                <w:lang w:bidi="ar-IQ"/>
              </w:rPr>
            </w:pPr>
            <w:r w:rsidRPr="00B56C3E">
              <w:rPr>
                <w:rFonts w:ascii="Hacen Sahafa" w:eastAsia="Times New Roman" w:hAnsi="Hacen Sahafa" w:cs="Hacen Sahafa" w:hint="cs"/>
                <w:b w:val="0"/>
                <w:bCs w:val="0"/>
                <w:sz w:val="20"/>
                <w:szCs w:val="20"/>
                <w:rtl/>
                <w:lang w:bidi="ar-IQ"/>
              </w:rPr>
              <w:t xml:space="preserve">جامعة </w:t>
            </w:r>
            <w:r w:rsidR="00753D77" w:rsidRPr="00B56C3E">
              <w:rPr>
                <w:rFonts w:ascii="Hacen Sahafa" w:eastAsia="Times New Roman" w:hAnsi="Hacen Sahafa" w:cs="Hacen Sahafa"/>
                <w:b w:val="0"/>
                <w:bCs w:val="0"/>
                <w:sz w:val="20"/>
                <w:szCs w:val="20"/>
                <w:rtl/>
                <w:lang w:bidi="ar-IQ"/>
              </w:rPr>
              <w:t>ديال</w:t>
            </w:r>
            <w:r w:rsidRPr="00B56C3E">
              <w:rPr>
                <w:rFonts w:ascii="Hacen Sahafa" w:eastAsia="Times New Roman" w:hAnsi="Hacen Sahafa" w:cs="Hacen Sahafa" w:hint="cs"/>
                <w:b w:val="0"/>
                <w:bCs w:val="0"/>
                <w:sz w:val="20"/>
                <w:szCs w:val="20"/>
                <w:rtl/>
                <w:lang w:bidi="ar-IQ"/>
              </w:rPr>
              <w:t>ى كلية التربية للعلوم الانسانية</w:t>
            </w:r>
            <w:permEnd w:id="45374409"/>
          </w:p>
        </w:tc>
      </w:tr>
    </w:tbl>
    <w:sdt>
      <w:sdtPr>
        <w:id w:val="-951311361"/>
        <w:docPartObj>
          <w:docPartGallery w:val="Cover Pages"/>
          <w:docPartUnique/>
        </w:docPartObj>
      </w:sdtPr>
      <w:sdtEndPr/>
      <w:sdtContent>
        <w:p w:rsidR="0003064D" w:rsidRDefault="00D750AD" w:rsidP="0003064D">
          <w:pPr>
            <w:tabs>
              <w:tab w:val="left" w:pos="975"/>
            </w:tabs>
          </w:pPr>
          <w:r w:rsidRPr="00925DFB">
            <w:rPr>
              <w:noProof/>
            </w:rPr>
            <mc:AlternateContent>
              <mc:Choice Requires="wps">
                <w:drawing>
                  <wp:anchor distT="0" distB="0" distL="114300" distR="114300" simplePos="0" relativeHeight="251659264" behindDoc="0" locked="0" layoutInCell="1" allowOverlap="1" wp14:anchorId="6B668D95" wp14:editId="58526B3A">
                    <wp:simplePos x="0" y="0"/>
                    <wp:positionH relativeFrom="page">
                      <wp:posOffset>895350</wp:posOffset>
                    </wp:positionH>
                    <wp:positionV relativeFrom="page">
                      <wp:posOffset>4352925</wp:posOffset>
                    </wp:positionV>
                    <wp:extent cx="3686175" cy="4524375"/>
                    <wp:effectExtent l="0" t="0" r="9525" b="9525"/>
                    <wp:wrapNone/>
                    <wp:docPr id="467" name="Rectangle 467"/>
                    <wp:cNvGraphicFramePr/>
                    <a:graphic xmlns:a="http://schemas.openxmlformats.org/drawingml/2006/main">
                      <a:graphicData uri="http://schemas.microsoft.com/office/word/2010/wordprocessingShape">
                        <wps:wsp>
                          <wps:cNvSpPr/>
                          <wps:spPr>
                            <a:xfrm>
                              <a:off x="0" y="0"/>
                              <a:ext cx="3686175" cy="45243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1A2" w:rsidRDefault="00B401A2" w:rsidP="00CB4B7F">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70.5pt;margin-top:342.75pt;width:290.25pt;height:35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15qQIAALoFAAAOAAAAZHJzL2Uyb0RvYy54bWysVMFu2zAMvQ/YPwi6r3bSJs2COkXQosOA&#10;ri3aDj0rshQbkERNUhJnXz9KctylK3YYdpFFinwkn0leXHZaka1wvgVT0dFJSYkwHOrWrCv6/fnm&#10;04wSH5ipmQIjKroXnl4uPn642Nm5GEMDqhaOIIjx852taBOCnReF543QzJ+AFQYfJTjNAopuXdSO&#10;7RBdq2JcltNiB662DrjwHrXX+ZEuEr6Ugod7Kb0IRFUUcwvpdOlcxbNYXLD52jHbtLxPg/1DFpq1&#10;BoMOUNcsMLJx7R9QuuUOPMhwwkEXIGXLRaoBqxmVb6p5apgVqRYkx9uBJv//YPnd9sGRtq7o2fSc&#10;EsM0/qRHpI2ZtRIkKpGinfVztHyyD66XPF5jvZ10On6xEtIlWvcDraILhKPydDqbjs4nlHB8O5uM&#10;z05RQJzi1d06H74I0CReKuowgUQn2976kE0PJjGaB9XWN61SSYi9Iq6UI1uGf3m1HiVXtdHfoM66&#10;z5OyTP8aQ6bWiuYpgSMkZSKegYicg0ZNEavP9aZb2CsR7ZR5FBKpwwrHKeKAnIMyzoUJORnfsFpk&#10;dUzl/VwSYESWGH/A7gGOizxg5yx7++gqUs8PzuXfEsvOg0eKDCYMzro14N4DUFhVHznbH0jK1ESW&#10;Qrfq0CReV1Dvsccc5OHzlt+0+JdvmQ8PzOG04VziBgn3eEgFu4pCf6OkAffzPX20xyHAV0p2OL0V&#10;9T82zAlK1FeD4zGajWezOO9HkjuSVkk6nU7Op2hpNvoKsH1GuK8sT1fUuqAOV+lAv+CyWcbI+MQM&#10;x/jYb4frVch7BZcVF8tlMsIhtyzcmifLI3SkOPbxc/fCnO2bPeCc3MFh1tn8Tc9n2+hpYLkJINs0&#10;EK/M9uTjgkgd3S+zuIF+l5PV68pd/AIAAP//AwBQSwMEFAAGAAgAAAAhAHRvtf/gAAAADAEAAA8A&#10;AABkcnMvZG93bnJldi54bWxMj81OwzAQhO9IvIO1lbhR24W2aRqnQoifGxIJD+DEJokSr9PYbcPb&#10;s5zobUczmv0mO8xuYGc7hc6jArkUwCzW3nTYKPgqX+8TYCFqNHrwaBX82ACH/PYm06nxF/y05yI2&#10;jEowpFpBG+OYch7q1jodln60SN63n5yOJKeGm0lfqNwNfCXEhjvdIX1o9WifW1v3xckpKGT/8S5d&#10;ueuxbI7bl6qvj29CqbvF/LQHFu0c/8Pwh0/okBNT5U9oAhtIP0raEhVskvUaGCW2K0lHRdbDLhHA&#10;84xfj8h/AQAA//8DAFBLAQItABQABgAIAAAAIQC2gziS/gAAAOEBAAATAAAAAAAAAAAAAAAAAAAA&#10;AABbQ29udGVudF9UeXBlc10ueG1sUEsBAi0AFAAGAAgAAAAhADj9If/WAAAAlAEAAAsAAAAAAAAA&#10;AAAAAAAALwEAAF9yZWxzLy5yZWxzUEsBAi0AFAAGAAgAAAAhAPr37XmpAgAAugUAAA4AAAAAAAAA&#10;AAAAAAAALgIAAGRycy9lMm9Eb2MueG1sUEsBAi0AFAAGAAgAAAAhAHRvtf/gAAAADAEAAA8AAAAA&#10;AAAAAAAAAAAAAwUAAGRycy9kb3ducmV2LnhtbFBLBQYAAAAABAAEAPMAAAAQBgAAAAA=&#10;" fillcolor="#f2f2f2 [3052]" stroked="f" strokeweight="1pt">
                    <v:textbox inset="14.4pt,14.4pt,14.4pt,28.8pt">
                      <w:txbxContent>
                        <w:p w:rsidR="00B401A2" w:rsidRDefault="00B401A2" w:rsidP="00CB4B7F">
                          <w:pPr>
                            <w:spacing w:before="240"/>
                            <w:jc w:val="center"/>
                            <w:rPr>
                              <w:color w:val="FFFFFF" w:themeColor="background1"/>
                            </w:rPr>
                          </w:pPr>
                        </w:p>
                      </w:txbxContent>
                    </v:textbox>
                    <w10:wrap anchorx="page" anchory="page"/>
                  </v:rect>
                </w:pict>
              </mc:Fallback>
            </mc:AlternateContent>
          </w:r>
          <w:r w:rsidR="0023716A" w:rsidRPr="00925DFB">
            <w:rPr>
              <w:noProof/>
            </w:rPr>
            <mc:AlternateContent>
              <mc:Choice Requires="wps">
                <w:drawing>
                  <wp:anchor distT="0" distB="0" distL="114300" distR="114300" simplePos="0" relativeHeight="251660288" behindDoc="0" locked="0" layoutInCell="1" allowOverlap="1" wp14:anchorId="6CE88688" wp14:editId="2F7DEFEA">
                    <wp:simplePos x="0" y="0"/>
                    <wp:positionH relativeFrom="page">
                      <wp:posOffset>827405</wp:posOffset>
                    </wp:positionH>
                    <wp:positionV relativeFrom="page">
                      <wp:posOffset>4400550</wp:posOffset>
                    </wp:positionV>
                    <wp:extent cx="2275840" cy="33337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275840" cy="333375"/>
                            </a:xfrm>
                            <a:prstGeom prst="rect">
                              <a:avLst/>
                            </a:prstGeom>
                            <a:noFill/>
                            <a:ln w="6350">
                              <a:noFill/>
                            </a:ln>
                            <a:effectLst/>
                          </wps:spPr>
                          <wps:txbx>
                            <w:txbxContent>
                              <w:sdt>
                                <w:sdtPr>
                                  <w:rPr>
                                    <w:rFonts w:asciiTheme="majorBidi" w:eastAsiaTheme="majorEastAsia" w:hAnsiTheme="majorBidi" w:cstheme="majorBidi"/>
                                    <w:b/>
                                    <w:bCs/>
                                    <w:i/>
                                    <w:iCs/>
                                    <w:noProof/>
                                    <w:sz w:val="24"/>
                                    <w:szCs w:val="24"/>
                                  </w:rPr>
                                  <w:alias w:val="Title"/>
                                  <w:id w:val="2073388692"/>
                                  <w:dataBinding w:prefixMappings="xmlns:ns0='http://schemas.openxmlformats.org/package/2006/metadata/core-properties' xmlns:ns1='http://purl.org/dc/elements/1.1/'" w:xpath="/ns0:coreProperties[1]/ns1:title[1]" w:storeItemID="{6C3C8BC8-F283-45AE-878A-BAB7291924A1}"/>
                                  <w:text/>
                                </w:sdtPr>
                                <w:sdtEndPr/>
                                <w:sdtContent>
                                  <w:permStart w:id="246894727" w:edGrp="everyone" w:displacedByCustomXml="prev"/>
                                  <w:p w:rsidR="00B401A2" w:rsidRPr="0003064D" w:rsidRDefault="00B401A2"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246894727" w:displacedByCustomXml="next"/>
                                </w:sdtContent>
                              </w:sdt>
                              <w:p w:rsidR="00B401A2" w:rsidRPr="0003064D" w:rsidRDefault="00B401A2" w:rsidP="00925DFB">
                                <w:pPr>
                                  <w:rPr>
                                    <w:rFonts w:asciiTheme="majorHAnsi" w:eastAsiaTheme="majorEastAsia" w:hAnsiTheme="majorHAnsi" w:cstheme="majorBidi"/>
                                    <w:b/>
                                    <w:bCs/>
                                    <w:i/>
                                    <w:iCs/>
                                    <w:noProof/>
                                    <w:color w:val="44546A" w:themeColor="text2"/>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7" type="#_x0000_t202" style="position:absolute;margin-left:65.15pt;margin-top:346.5pt;width:179.2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pnNQIAAGoEAAAOAAAAZHJzL2Uyb0RvYy54bWysVFFv2jAQfp+0/2D5fQQolBYRKtaKaRJq&#10;K8HUZ+M4JFLi82xDwn79PjtAUbenaXlwzneXz77vu8vsoa0rdlDWlaRTPuj1OVNaUlbqXcp/bJZf&#10;7jhzXuhMVKRVyo/K8Yf550+zxkzVkAqqMmUZQLSbNiblhfdmmiROFqoWrkdGaQRzsrXw2NpdklnR&#10;AL2ukmG/f5s0ZDNjSSrn4H3qgnwe8fNcSf+S5055VqUcd/NxtXHdhjWZz8R0Z4UpSnm6hviHW9Si&#10;1Dj0AvUkvGB7W/4BVZfSkqPc9yTVCeV5KVWsAdUM+h+qWRfCqFgLyHHmQpP7f7Dy+fBqWZmlfDQB&#10;P1rUEGmjWs++UsuCDww1xk2RuDZI9S0CUPrsd3CGwtvc1uGNkhjiwDpe+A1wEs7hcDK+GyEkEbvB&#10;MxkHmOT9a2Od/6aoZsFIuYV+kVZxWDnfpZ5TwmGalmVVRQ0rzZqU396M+/GDSwTglQ65KnbDCSZU&#10;1N08WL7dtpGDS1Vbyo4o1lLXMM7IZYkbrYTzr8KiQ1AEut6/YMkrwsl0sjgryP76mz/kQzhEOWvQ&#10;cSl3P/fCKs6q7xqS3g9GgRsfN6PxZIiNvY5sryN6Xz8SmnqA+TIymiHfV2czt1S/YTgW4VSEhJY4&#10;O+X+bD76bg4wXFItFjEJTWmEX+m1kQE68Bb43rRvwpqTKB5yPtO5N8X0gzZdbqfOYu8pL6NwgeeO&#10;VQgeNmjoKP1p+MLEXO9j1vsvYv4bAAD//wMAUEsDBBQABgAIAAAAIQDd0L+u4gAAAAsBAAAPAAAA&#10;ZHJzL2Rvd25yZXYueG1sTI9BT4NAEIXvJv6HzZh4s4ultIgsTUPSmBg9tPbibWC3QGRnkd226K93&#10;POnxZb68+V6+nmwvzmb0nSMF97MIhKHa6Y4aBYe37V0Kwgckjb0jo+DLeFgX11c5ZtpdaGfO+9AI&#10;LiGfoYI2hCGT0tetsehnbjDEt6MbLQaOYyP1iBcut72cR9FSWuyIP7Q4mLI19cf+ZBU8l9tX3FVz&#10;m3735dPLcTN8Ht4TpW5vps0jiGCm8AfDrz6rQ8FOlTuR9qLnHEcxowqWDzGPYmKRpisQlYLVIklA&#10;Frn8v6H4AQAA//8DAFBLAQItABQABgAIAAAAIQC2gziS/gAAAOEBAAATAAAAAAAAAAAAAAAAAAAA&#10;AABbQ29udGVudF9UeXBlc10ueG1sUEsBAi0AFAAGAAgAAAAhADj9If/WAAAAlAEAAAsAAAAAAAAA&#10;AAAAAAAALwEAAF9yZWxzLy5yZWxzUEsBAi0AFAAGAAgAAAAhAAHIOmc1AgAAagQAAA4AAAAAAAAA&#10;AAAAAAAALgIAAGRycy9lMm9Eb2MueG1sUEsBAi0AFAAGAAgAAAAhAN3Qv67iAAAACwEAAA8AAAAA&#10;AAAAAAAAAAAAjwQAAGRycy9kb3ducmV2LnhtbFBLBQYAAAAABAAEAPMAAACeBQAAAAA=&#10;" filled="f" stroked="f" strokeweight=".5pt">
                    <v:textbox>
                      <w:txbxContent>
                        <w:sdt>
                          <w:sdtPr>
                            <w:rPr>
                              <w:rFonts w:asciiTheme="majorBidi" w:eastAsiaTheme="majorEastAsia" w:hAnsiTheme="majorBidi" w:cstheme="majorBidi"/>
                              <w:b/>
                              <w:bCs/>
                              <w:i/>
                              <w:iCs/>
                              <w:noProof/>
                              <w:sz w:val="24"/>
                              <w:szCs w:val="24"/>
                            </w:rPr>
                            <w:alias w:val="Title"/>
                            <w:id w:val="2073388692"/>
                            <w:dataBinding w:prefixMappings="xmlns:ns0='http://schemas.openxmlformats.org/package/2006/metadata/core-properties' xmlns:ns1='http://purl.org/dc/elements/1.1/'" w:xpath="/ns0:coreProperties[1]/ns1:title[1]" w:storeItemID="{6C3C8BC8-F283-45AE-878A-BAB7291924A1}"/>
                            <w:text/>
                          </w:sdtPr>
                          <w:sdtEndPr/>
                          <w:sdtContent>
                            <w:permStart w:id="246894727" w:edGrp="everyone" w:displacedByCustomXml="prev"/>
                            <w:p w:rsidR="00B401A2" w:rsidRPr="0003064D" w:rsidRDefault="00B401A2"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246894727" w:displacedByCustomXml="next"/>
                          </w:sdtContent>
                        </w:sdt>
                        <w:p w:rsidR="00B401A2" w:rsidRPr="0003064D" w:rsidRDefault="00B401A2" w:rsidP="00925DFB">
                          <w:pPr>
                            <w:rPr>
                              <w:rFonts w:asciiTheme="majorHAnsi" w:eastAsiaTheme="majorEastAsia" w:hAnsiTheme="majorHAnsi" w:cstheme="majorBidi"/>
                              <w:b/>
                              <w:bCs/>
                              <w:i/>
                              <w:iCs/>
                              <w:noProof/>
                              <w:color w:val="44546A" w:themeColor="text2"/>
                              <w:sz w:val="20"/>
                              <w:szCs w:val="24"/>
                            </w:rPr>
                          </w:pPr>
                        </w:p>
                      </w:txbxContent>
                    </v:textbox>
                    <w10:wrap type="square" anchorx="page" anchory="page"/>
                  </v:shape>
                </w:pict>
              </mc:Fallback>
            </mc:AlternateContent>
          </w:r>
          <w:r w:rsidR="0003064D">
            <w:tab/>
          </w:r>
        </w:p>
        <w:tbl>
          <w:tblPr>
            <w:tblStyle w:val="a7"/>
            <w:tblpPr w:leftFromText="180" w:rightFromText="180" w:vertAnchor="page" w:horzAnchor="margin" w:tblpXSpec="right" w:tblpY="6976"/>
            <w:tblW w:w="0" w:type="auto"/>
            <w:shd w:val="clear" w:color="auto" w:fill="F2F2F2" w:themeFill="background1" w:themeFillShade="F2"/>
            <w:tblLook w:val="04A0" w:firstRow="1" w:lastRow="0" w:firstColumn="1" w:lastColumn="0" w:noHBand="0" w:noVBand="1"/>
          </w:tblPr>
          <w:tblGrid>
            <w:gridCol w:w="3690"/>
          </w:tblGrid>
          <w:tr w:rsidR="00110FE0" w:rsidRPr="002678F2" w:rsidTr="00237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thinThickSmallGap" w:sz="12" w:space="0" w:color="auto"/>
                </w:tcBorders>
                <w:shd w:val="clear" w:color="auto" w:fill="F2F2F2" w:themeFill="background1" w:themeFillShade="F2"/>
                <w:vAlign w:val="center"/>
              </w:tcPr>
              <w:p w:rsidR="00110FE0" w:rsidRPr="003F56FE" w:rsidRDefault="00110FE0" w:rsidP="00D750AD">
                <w:r w:rsidRPr="008A4CB6">
                  <w:rPr>
                    <w:sz w:val="24"/>
                    <w:szCs w:val="24"/>
                  </w:rPr>
                  <w:t>Email</w:t>
                </w:r>
                <w:r>
                  <w:t>:</w:t>
                </w:r>
                <w:sdt>
                  <w:sdtPr>
                    <w:rPr>
                      <w:rFonts w:asciiTheme="majorBidi" w:eastAsia="Times New Roman" w:hAnsiTheme="majorBidi" w:cstheme="majorBidi"/>
                      <w:i/>
                      <w:iCs/>
                      <w:sz w:val="20"/>
                      <w:szCs w:val="20"/>
                      <w:lang w:bidi="ar-IQ"/>
                    </w:rPr>
                    <w:id w:val="1016424623"/>
                    <w:text/>
                  </w:sdtPr>
                  <w:sdtEndPr/>
                  <w:sdtContent>
                    <w:r w:rsidR="009C6F10" w:rsidRPr="009C6F10">
                      <w:rPr>
                        <w:rFonts w:asciiTheme="majorBidi" w:eastAsia="Times New Roman" w:hAnsiTheme="majorBidi" w:cstheme="majorBidi"/>
                        <w:i/>
                        <w:iCs/>
                        <w:sz w:val="20"/>
                        <w:szCs w:val="20"/>
                        <w:lang w:bidi="ar-IQ"/>
                      </w:rPr>
                      <w:t xml:space="preserve"> 104.ar.hum@uodiyala.edu.iq </w:t>
                    </w:r>
                    <w:r w:rsidR="009C6F10" w:rsidRPr="009C6F10">
                      <w:rPr>
                        <w:rFonts w:asciiTheme="majorBidi" w:eastAsia="Times New Roman" w:hAnsiTheme="majorBidi" w:cstheme="majorBidi"/>
                        <w:i/>
                        <w:iCs/>
                        <w:sz w:val="20"/>
                        <w:szCs w:val="20"/>
                        <w:lang w:bidi="ar-IQ"/>
                      </w:rPr>
                      <w:cr/>
                    </w:r>
                  </w:sdtContent>
                </w:sdt>
              </w:p>
            </w:tc>
          </w:tr>
          <w:tr w:rsidR="00110FE0" w:rsidRPr="002678F2" w:rsidTr="0023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rsidR="00110FE0" w:rsidRPr="003F56FE" w:rsidRDefault="00110FE0" w:rsidP="0023716A">
                <w:r w:rsidRPr="008A4CB6">
                  <w:rPr>
                    <w:sz w:val="24"/>
                    <w:szCs w:val="24"/>
                  </w:rPr>
                  <w:t>Published</w:t>
                </w:r>
                <w:r w:rsidRPr="003F56FE">
                  <w:t>:</w:t>
                </w:r>
                <w:sdt>
                  <w:sdtPr>
                    <w:id w:val="2084024882"/>
                    <w:text/>
                  </w:sdtPr>
                  <w:sdtEndPr/>
                  <w:sdtContent>
                    <w:permStart w:id="2055685551" w:edGrp="everyone"/>
                    <w:r>
                      <w:rPr>
                        <w:rFonts w:hint="cs"/>
                        <w:rtl/>
                        <w:lang w:bidi="ar-IQ"/>
                      </w:rPr>
                      <w:t xml:space="preserve">        1/9/2023       </w:t>
                    </w:r>
                    <w:permEnd w:id="2055685551"/>
                  </w:sdtContent>
                </w:sdt>
              </w:p>
            </w:tc>
          </w:tr>
          <w:tr w:rsidR="00110FE0" w:rsidRPr="002678F2" w:rsidTr="0023716A">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rsidR="00110FE0" w:rsidRPr="003F56FE" w:rsidRDefault="00110FE0" w:rsidP="001C6F2C">
                <w:r w:rsidRPr="008A4CB6">
                  <w:rPr>
                    <w:sz w:val="24"/>
                    <w:szCs w:val="24"/>
                  </w:rPr>
                  <w:t>Keywords</w:t>
                </w:r>
                <w:r w:rsidRPr="003F56FE">
                  <w:t>:</w:t>
                </w:r>
                <w:sdt>
                  <w:sdtPr>
                    <w:rPr>
                      <w:rFonts w:cs="Calibri"/>
                    </w:rPr>
                    <w:id w:val="-2042196751"/>
                    <w:text/>
                  </w:sdtPr>
                  <w:sdtEndPr/>
                  <w:sdtContent>
                    <w:r w:rsidR="003561CF" w:rsidRPr="003561CF">
                      <w:rPr>
                        <w:rFonts w:cs="Calibri"/>
                        <w:rtl/>
                      </w:rPr>
                      <w:t xml:space="preserve"> مستويات – أداء- لغوي</w:t>
                    </w:r>
                    <w:r w:rsidR="003561CF" w:rsidRPr="003561CF">
                      <w:rPr>
                        <w:rFonts w:cs="Calibri"/>
                      </w:rPr>
                      <w:t xml:space="preserve">  </w:t>
                    </w:r>
                  </w:sdtContent>
                </w:sdt>
              </w:p>
            </w:tc>
          </w:tr>
        </w:tbl>
        <w:p w:rsidR="0003064D" w:rsidRDefault="00987513" w:rsidP="0003064D">
          <w:pPr>
            <w:tabs>
              <w:tab w:val="left" w:pos="975"/>
            </w:tabs>
          </w:pPr>
          <w:r>
            <w:rPr>
              <w:noProof/>
            </w:rPr>
            <mc:AlternateContent>
              <mc:Choice Requires="wps">
                <w:drawing>
                  <wp:anchor distT="0" distB="0" distL="114300" distR="114300" simplePos="0" relativeHeight="251675648" behindDoc="0" locked="1" layoutInCell="1" allowOverlap="1" wp14:anchorId="0D69BC0D" wp14:editId="2C60029C">
                    <wp:simplePos x="0" y="0"/>
                    <wp:positionH relativeFrom="column">
                      <wp:posOffset>44450</wp:posOffset>
                    </wp:positionH>
                    <wp:positionV relativeFrom="page">
                      <wp:posOffset>4667250</wp:posOffset>
                    </wp:positionV>
                    <wp:extent cx="3562350" cy="6915150"/>
                    <wp:effectExtent l="0" t="0" r="0" b="0"/>
                    <wp:wrapNone/>
                    <wp:docPr id="1805482620" name="Text Box 1805482620"/>
                    <wp:cNvGraphicFramePr/>
                    <a:graphic xmlns:a="http://schemas.openxmlformats.org/drawingml/2006/main">
                      <a:graphicData uri="http://schemas.microsoft.com/office/word/2010/wordprocessingShape">
                        <wps:wsp>
                          <wps:cNvSpPr txBox="1"/>
                          <wps:spPr>
                            <a:xfrm>
                              <a:off x="0" y="0"/>
                              <a:ext cx="3562350" cy="6915150"/>
                            </a:xfrm>
                            <a:prstGeom prst="rect">
                              <a:avLst/>
                            </a:prstGeom>
                            <a:noFill/>
                            <a:ln w="6350">
                              <a:noFill/>
                            </a:ln>
                          </wps:spPr>
                          <wps:txbx>
                            <w:txbxContent>
                              <w:p w:rsidR="00B401A2" w:rsidRPr="004841BC" w:rsidRDefault="00B401A2" w:rsidP="004841BC">
                                <w:pPr>
                                  <w:pStyle w:val="Absract2"/>
                                  <w:jc w:val="lowKashida"/>
                                  <w:rPr>
                                    <w:sz w:val="24"/>
                                    <w:szCs w:val="24"/>
                                    <w:rtl/>
                                  </w:rPr>
                                </w:pPr>
                                <w:permStart w:id="1229670366" w:edGrp="everyone"/>
                                <w:r w:rsidRPr="003A6C56">
                                  <w:rPr>
                                    <w:sz w:val="18"/>
                                    <w:szCs w:val="18"/>
                                    <w:lang w:bidi="ar"/>
                                  </w:rPr>
                                  <w:t>     </w:t>
                                </w:r>
                                <w:r w:rsidRPr="004841BC">
                                  <w:rPr>
                                    <w:sz w:val="24"/>
                                    <w:szCs w:val="24"/>
                                    <w:lang w:bidi="ar"/>
                                  </w:rPr>
                                  <w:t>Language is the poet's mechanism for expressing his experiences and feelings, and each poet has his own creative style, linguistic treasure, and artistic ability that is controlled by uniqueness and privacy according to experience, environment, culture, and situation. Thus, the levels of linguistic performance occupy the most important space for this mechanism and how it works and its impact. This research deals with the levels of linguistic performance in the poetry of Ahmed Sheikh Ali , as well as his command of the language due to his various readings and culture; He employed the language artistically in a way that suits and expresses his poetic experience and his living reality. This performance was represented through two levels - the first is represented by the language of the religious and literary heritage, and the second is represented by the simple language.</w:t>
                                </w:r>
                              </w:p>
                              <w:p w:rsidR="00B401A2" w:rsidRPr="004841BC" w:rsidRDefault="00B401A2" w:rsidP="004841BC">
                                <w:pPr>
                                  <w:pStyle w:val="Absract2"/>
                                  <w:jc w:val="lowKashida"/>
                                  <w:rPr>
                                    <w:sz w:val="28"/>
                                    <w:szCs w:val="28"/>
                                  </w:rPr>
                                </w:pPr>
                              </w:p>
                              <w:p w:rsidR="00B401A2" w:rsidRPr="008A3764" w:rsidRDefault="00B401A2" w:rsidP="009279CA">
                                <w:pPr>
                                  <w:pStyle w:val="Absract2"/>
                                </w:pPr>
                              </w:p>
                              <w:p w:rsidR="00B401A2" w:rsidRPr="008A3764" w:rsidRDefault="00B401A2" w:rsidP="009279CA">
                                <w:pPr>
                                  <w:pStyle w:val="Absract2"/>
                                </w:pPr>
                              </w:p>
                              <w:p w:rsidR="00B401A2" w:rsidRPr="008A3764" w:rsidRDefault="00B401A2" w:rsidP="009279CA">
                                <w:pPr>
                                  <w:pStyle w:val="Absract2"/>
                                </w:pPr>
                                <w:r w:rsidRPr="008A3764">
                                  <w:t xml:space="preserve"> </w:t>
                                </w:r>
                              </w:p>
                              <w:p w:rsidR="00B401A2" w:rsidRPr="008A3764" w:rsidRDefault="00B401A2" w:rsidP="009279CA">
                                <w:pPr>
                                  <w:pStyle w:val="Absract2"/>
                                </w:pPr>
                              </w:p>
                              <w:permEnd w:id="1229670366"/>
                              <w:p w:rsidR="00B401A2" w:rsidRPr="008A3764" w:rsidRDefault="00B401A2" w:rsidP="009279CA">
                                <w:pPr>
                                  <w:pStyle w:val="Absract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05482620" o:spid="_x0000_s1028" type="#_x0000_t202" style="position:absolute;margin-left:3.5pt;margin-top:367.5pt;width:280.5pt;height:5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TNgIAAGsEAAAOAAAAZHJzL2Uyb0RvYy54bWysVMFu2zAMvQ/YPwi6r47dJEuNOEXWosOA&#10;oi2QDj0rshwbsEVNUmp3X78nOWmzbqdhF5kiqUfykfTycuha9qysa0gXPD2bcKa0pLLRu4J/f7z5&#10;tODMeaFL0ZJWBX9Rjl+uPn5Y9iZXGdXUlsoygGiX96bgtfcmTxIna9UJd0ZGaRgrsp3wuNpdUlrR&#10;A71rk2wymSc92dJYkso5aK9HI19F/KpS0t9XlVOetQVHbj6eNp7bcCarpch3Vpi6kYc0xD9k0YlG&#10;I+gr1LXwgu1t8wdU10hLjip/JqlLqKoaqWINqCadvKtmUwujYi0gx5lXmtz/g5V3zw+WNSV6t5jM&#10;potsnoEmLTr06lENnn2hgZ2YwFdvXI5nG4OHfoAdbwOPQe+gDDQMle3CFwUy2AH58sp2QJVQns/m&#10;2fkMJgnb/CKdpbgAJ3l7bqzzXxV1LAgFt2hnZFk83zo/uh5dQjRNN03bQi/yVrMeqAH/NwvAW40Y&#10;b8kGyQ/bIZKQHQvZUvmC+iyNE+OMvGmQw61w/kFYjAjyxtj7exxVS4hFB4mzmuzPv+mDPzoHK2c9&#10;Rq7g7sdeWMVZ+02jpxfpdApYHy/T2efQCXtq2Z5a9L67Ikx1igUzMorB37dHsbLUPWE71iEqTEJL&#10;xC64P4pXflwEbJdU63V0wlQa4W/1xsgAHbgLDD8OT8KaQxs8OnhHx+EU+btujL4j6+u9p6qJrQo8&#10;j6we6MdEx2Yfti+szOk9er39I1a/AAAA//8DAFBLAwQUAAYACAAAACEAOj7SAN8AAAAKAQAADwAA&#10;AGRycy9kb3ducmV2LnhtbExPy07DMBC8I/EP1iJxow6BlCjEqapIFRKCQ0sv3Daxm0TY6xC7beDr&#10;WU5w2lnNaB7lanZWnMwUBk8KbhcJCEOt1wN1CvZvm5scRIhIGq0no+DLBFhVlxclFtqfaWtOu9gJ&#10;NqFQoII+xrGQMrS9cRgWfjTE3MFPDiO/Uyf1hGc2d1amSbKUDgfihB5HU/em/dgdnYLnevOK2yZ1&#10;+betn14O6/Fz/54pdX01rx9BRDPHPzH81ufqUHGnxh9JB2EVPPCSyOcuY8B8tswZNCzM0/sEZFXK&#10;/xOqHwAAAP//AwBQSwECLQAUAAYACAAAACEAtoM4kv4AAADhAQAAEwAAAAAAAAAAAAAAAAAAAAAA&#10;W0NvbnRlbnRfVHlwZXNdLnhtbFBLAQItABQABgAIAAAAIQA4/SH/1gAAAJQBAAALAAAAAAAAAAAA&#10;AAAAAC8BAABfcmVscy8ucmVsc1BLAQItABQABgAIAAAAIQD/OrgTNgIAAGsEAAAOAAAAAAAAAAAA&#10;AAAAAC4CAABkcnMvZTJvRG9jLnhtbFBLAQItABQABgAIAAAAIQA6PtIA3wAAAAoBAAAPAAAAAAAA&#10;AAAAAAAAAJAEAABkcnMvZG93bnJldi54bWxQSwUGAAAAAAQABADzAAAAnAUAAAAA&#10;" filled="f" stroked="f" strokeweight=".5pt">
                    <v:textbox>
                      <w:txbxContent>
                        <w:p w:rsidR="00B401A2" w:rsidRPr="004841BC" w:rsidRDefault="00B401A2" w:rsidP="004841BC">
                          <w:pPr>
                            <w:pStyle w:val="Absract2"/>
                            <w:jc w:val="lowKashida"/>
                            <w:rPr>
                              <w:sz w:val="24"/>
                              <w:szCs w:val="24"/>
                              <w:rtl/>
                            </w:rPr>
                          </w:pPr>
                          <w:permStart w:id="1229670366" w:edGrp="everyone"/>
                          <w:r w:rsidRPr="003A6C56">
                            <w:rPr>
                              <w:sz w:val="18"/>
                              <w:szCs w:val="18"/>
                              <w:lang w:bidi="ar"/>
                            </w:rPr>
                            <w:t>     </w:t>
                          </w:r>
                          <w:r w:rsidRPr="004841BC">
                            <w:rPr>
                              <w:sz w:val="24"/>
                              <w:szCs w:val="24"/>
                              <w:lang w:bidi="ar"/>
                            </w:rPr>
                            <w:t>Language is the poet's mechanism for expressing his experiences and feelings, and each poet has his own creative style, linguistic treasure, and artistic ability that is controlled by uniqueness and privacy according to experience, environment, culture, and situation. Thus, the levels of linguistic performance occupy the most important space for this mechanism and how it works and its impact. This research deals with the levels of linguistic performance in the poetry of Ahmed Sheikh Ali , as well as his command of the language due to his various readings and culture; He employed the language artistically in a way that suits and expresses his poetic experience and his living reality. This performance was represented through two levels - the first is represented by the language of the religious and literary heritage, and the second is represented by the simple language.</w:t>
                          </w:r>
                        </w:p>
                        <w:p w:rsidR="00B401A2" w:rsidRPr="004841BC" w:rsidRDefault="00B401A2" w:rsidP="004841BC">
                          <w:pPr>
                            <w:pStyle w:val="Absract2"/>
                            <w:jc w:val="lowKashida"/>
                            <w:rPr>
                              <w:sz w:val="28"/>
                              <w:szCs w:val="28"/>
                            </w:rPr>
                          </w:pPr>
                        </w:p>
                        <w:p w:rsidR="00B401A2" w:rsidRPr="008A3764" w:rsidRDefault="00B401A2" w:rsidP="009279CA">
                          <w:pPr>
                            <w:pStyle w:val="Absract2"/>
                          </w:pPr>
                        </w:p>
                        <w:p w:rsidR="00B401A2" w:rsidRPr="008A3764" w:rsidRDefault="00B401A2" w:rsidP="009279CA">
                          <w:pPr>
                            <w:pStyle w:val="Absract2"/>
                          </w:pPr>
                        </w:p>
                        <w:p w:rsidR="00B401A2" w:rsidRPr="008A3764" w:rsidRDefault="00B401A2" w:rsidP="009279CA">
                          <w:pPr>
                            <w:pStyle w:val="Absract2"/>
                          </w:pPr>
                          <w:r w:rsidRPr="008A3764">
                            <w:t xml:space="preserve"> </w:t>
                          </w:r>
                        </w:p>
                        <w:p w:rsidR="00B401A2" w:rsidRPr="008A3764" w:rsidRDefault="00B401A2" w:rsidP="009279CA">
                          <w:pPr>
                            <w:pStyle w:val="Absract2"/>
                          </w:pPr>
                        </w:p>
                        <w:permEnd w:id="1229670366"/>
                        <w:p w:rsidR="00B401A2" w:rsidRPr="008A3764" w:rsidRDefault="00B401A2" w:rsidP="009279CA">
                          <w:pPr>
                            <w:pStyle w:val="Absract2"/>
                          </w:pPr>
                        </w:p>
                      </w:txbxContent>
                    </v:textbox>
                    <w10:wrap anchory="page"/>
                    <w10:anchorlock/>
                  </v:shape>
                </w:pict>
              </mc:Fallback>
            </mc:AlternateContent>
          </w:r>
        </w:p>
        <w:p w:rsidR="00925DFB" w:rsidRDefault="00925DFB" w:rsidP="0003064D">
          <w:pPr>
            <w:tabs>
              <w:tab w:val="left" w:pos="975"/>
              <w:tab w:val="left" w:pos="9360"/>
            </w:tabs>
          </w:pPr>
        </w:p>
        <w:p w:rsidR="0017472D" w:rsidRDefault="00805DE2" w:rsidP="00925DFB">
          <w:r w:rsidRPr="00AC5E90">
            <w:rPr>
              <w:rFonts w:ascii="Times New Roman" w:eastAsia="Calibri" w:hAnsi="Times New Roman" w:cs="Times New Roman"/>
              <w:noProof/>
            </w:rPr>
            <mc:AlternateContent>
              <mc:Choice Requires="wps">
                <w:drawing>
                  <wp:anchor distT="0" distB="0" distL="114300" distR="114300" simplePos="0" relativeHeight="251677696" behindDoc="0" locked="0" layoutInCell="1" allowOverlap="1" wp14:anchorId="7A50E3E0" wp14:editId="0C42F3FA">
                    <wp:simplePos x="0" y="0"/>
                    <wp:positionH relativeFrom="column">
                      <wp:posOffset>1449146</wp:posOffset>
                    </wp:positionH>
                    <wp:positionV relativeFrom="paragraph">
                      <wp:posOffset>694690</wp:posOffset>
                    </wp:positionV>
                    <wp:extent cx="2324100" cy="600075"/>
                    <wp:effectExtent l="57150" t="38100" r="57150" b="85725"/>
                    <wp:wrapNone/>
                    <wp:docPr id="1931712203" name="مستطيل: زوايا مستديرة 2"/>
                    <wp:cNvGraphicFramePr/>
                    <a:graphic xmlns:a="http://schemas.openxmlformats.org/drawingml/2006/main">
                      <a:graphicData uri="http://schemas.microsoft.com/office/word/2010/wordprocessingShape">
                        <wps:wsp>
                          <wps:cNvSpPr/>
                          <wps:spPr>
                            <a:xfrm>
                              <a:off x="0" y="0"/>
                              <a:ext cx="2324100" cy="600075"/>
                            </a:xfrm>
                            <a:prstGeom prst="roundRect">
                              <a:avLst/>
                            </a:prstGeom>
                            <a:solidFill>
                              <a:srgbClr val="ED7D31">
                                <a:lumMod val="40000"/>
                                <a:lumOff val="60000"/>
                              </a:srgbClr>
                            </a:solidFill>
                            <a:ln>
                              <a:noFill/>
                              <a:headEnd type="none" w="med" len="med"/>
                              <a:tailEnd type="none" w="med" len="med"/>
                            </a:ln>
                            <a:effectLst>
                              <a:outerShdw blurRad="57150" dist="19050" dir="5400000" algn="ctr" rotWithShape="0">
                                <a:srgbClr val="000000">
                                  <a:alpha val="63000"/>
                                </a:srgbClr>
                              </a:outerShdw>
                            </a:effectLst>
                          </wps:spPr>
                          <wps:txbx>
                            <w:txbxContent>
                              <w:p w:rsidR="00B401A2" w:rsidRPr="004F3CF9" w:rsidRDefault="00B401A2"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B401A2" w:rsidRPr="004F3CF9" w:rsidRDefault="00B401A2"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2" o:spid="_x0000_s1029" style="position:absolute;margin-left:114.1pt;margin-top:54.7pt;width:183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pv+gIAANEFAAAOAAAAZHJzL2Uyb0RvYy54bWysVM1uEzEQviPxDpbvdHeTpqVRN1XUtAip&#10;tFVT1LNje7OWvLaxvfnhDBLqi1RwQcCBV0nehrF3k7aUA0JcdmfG9vx8880cHi0qiWbcOqFVjrOd&#10;FCOuqGZCTXP89vr0xUuMnCeKEakVz/GSO3w0eP7scG76vKNLLRm3CJwo15+bHJfem36SOFryirgd&#10;bbiCw0LbinhQ7TRhlszBeyWTTpruJXNtmbGacufAOmoO8SD6LwpO/UVROO6RzDHk5uPXxu8kfJPB&#10;IelPLTGloG0a5B+yqIhQEHTrakQ8QbUVT1xVglrtdOF3qK4SXRSC8lgDVJOlv1UzLonhsRYAx5kt&#10;TO7/uaXns0uLBIPeHXSz/azTSbsYKVJBr9YfVz9WX1Y/17frD320+r7+tLpb367uUHvwFZRvq8+o&#10;E1CcG9cHZ2NzaVvNgRggWRS2Cn8oFi0i8sst8nzhEQVjp9vZzVJoEIWzvTRN93vBaXL/2ljnX3Fd&#10;oSDk2OpasStob0SdzM6cb+5v7oWITkvBToWUUbHTybG0aEaACiej/VE3i29lXb3RrDHvQuSWE2AG&#10;5jTmkFA0Qz6ucRNze+RfqhBF6RAPUiH9khN2ohjySwNgKqA/RvMcV5xhJDlMS5DiTU+E/JubEL6J&#10;wiOzoeYQR9ee23HJ5mgia3tFoJe9/awHYDIRoMoO0kYB2vdihXBE5BQyoN5iZLW/Eb6MZAuNeQJW&#10;qB7qD3YiTUlaULrB2ID+EJRtOhGiB5kmgSINKYLkF5NFJF43OAmWiWZLICPkE1niDD0V0Owz4vwl&#10;sTCWkDesGn8Bn0JqwFK3Ekaltu//ZA/3YVrgFMCHMc+xe1cTC62QrxXMEbj0G8FuhMlGUHV1rIEu&#10;GSwxQ6MID6yXG2thdXUDG2gYogRYFYVYLbCNcuybdQM7jPLhMF6D2TfEn6mxocF5QDbw9npxQ6xp&#10;Ge5hNs71ZgUA9I853twNL5Ue1l4XIg7APY4Af1Bgb8RGtDsuLKaHerx1v4kHvwAAAP//AwBQSwME&#10;FAAGAAgAAAAhAMnn/XvfAAAACwEAAA8AAABkcnMvZG93bnJldi54bWxMj01PhDAQhu8m/odmTLy5&#10;RVgNsJSNMerBxER2vXgrdBZQOkXaXfDfO570OPM+eT+K7WIHccLJ944UXK8iEEiNMz21Ct72j1cp&#10;CB80GT04QgXf6GFbnp8VOjdupgpPu9AKNiGfawVdCGMupW86tNqv3IjE2sFNVgc+p1aaSc9sbgcZ&#10;R9GttLonTuj0iPcdNp+7o+WQGpNqbvvnh/qpev96dR8vSbpX6vJiuduACLiEPxh+63N1KLlT7Y5k&#10;vBgUxHEaM8pClK1BMHGTrflTsxQlGciykP83lD8AAAD//wMAUEsBAi0AFAAGAAgAAAAhALaDOJL+&#10;AAAA4QEAABMAAAAAAAAAAAAAAAAAAAAAAFtDb250ZW50X1R5cGVzXS54bWxQSwECLQAUAAYACAAA&#10;ACEAOP0h/9YAAACUAQAACwAAAAAAAAAAAAAAAAAvAQAAX3JlbHMvLnJlbHNQSwECLQAUAAYACAAA&#10;ACEAzoXab/oCAADRBQAADgAAAAAAAAAAAAAAAAAuAgAAZHJzL2Uyb0RvYy54bWxQSwECLQAUAAYA&#10;CAAAACEAyef9e98AAAALAQAADwAAAAAAAAAAAAAAAABUBQAAZHJzL2Rvd25yZXYueG1sUEsFBgAA&#10;AAAEAAQA8wAAAGAGAAAAAA==&#10;" fillcolor="#f8cbad" stroked="f">
                    <v:shadow on="t" color="black" opacity="41287f" offset="0,1.5pt"/>
                    <v:textbox inset="0,0,0,0">
                      <w:txbxContent>
                        <w:p w:rsidR="00B401A2" w:rsidRPr="004F3CF9" w:rsidRDefault="00B401A2"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B401A2" w:rsidRPr="004F3CF9" w:rsidRDefault="00B401A2"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v:textbox>
                  </v:roundrect>
                </w:pict>
              </mc:Fallback>
            </mc:AlternateContent>
          </w:r>
          <w:r w:rsidR="00925DFB" w:rsidRPr="00925DFB">
            <w:rPr>
              <w:noProof/>
            </w:rPr>
            <mc:AlternateContent>
              <mc:Choice Requires="wps">
                <w:drawing>
                  <wp:anchor distT="0" distB="0" distL="114300" distR="114300" simplePos="0" relativeHeight="251661312" behindDoc="0" locked="0" layoutInCell="1" allowOverlap="1" wp14:anchorId="7F966B00" wp14:editId="4893CD25">
                    <wp:simplePos x="0" y="0"/>
                    <wp:positionH relativeFrom="page">
                      <wp:posOffset>962025</wp:posOffset>
                    </wp:positionH>
                    <wp:positionV relativeFrom="page">
                      <wp:posOffset>8877300</wp:posOffset>
                    </wp:positionV>
                    <wp:extent cx="3568700" cy="45719"/>
                    <wp:effectExtent l="0" t="0" r="0" b="0"/>
                    <wp:wrapNone/>
                    <wp:docPr id="469" name="Rectangle 469"/>
                    <wp:cNvGraphicFramePr/>
                    <a:graphic xmlns:a="http://schemas.openxmlformats.org/drawingml/2006/main">
                      <a:graphicData uri="http://schemas.microsoft.com/office/word/2010/wordprocessingShape">
                        <wps:wsp>
                          <wps:cNvSpPr/>
                          <wps:spPr>
                            <a:xfrm>
                              <a:off x="0" y="0"/>
                              <a:ext cx="356870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69" o:spid="_x0000_s1026" style="position:absolute;left:0;text-align:left;margin-left:75.75pt;margin-top:699pt;width:281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FJgQIAAFQFAAAOAAAAZHJzL2Uyb0RvYy54bWysVEtv2zAMvg/YfxB0X+1k6SuoUwQtOgwo&#10;2qIP9KzKUmxAFjVKiZP9+lGS4xZtscMwH2RRJD+Sn0idnW87wzYKfQu24pODkjNlJdStXVX86fHq&#10;2wlnPghbCwNWVXynPD9ffP1y1ru5mkIDplbICMT6ee8q3oTg5kXhZaM64Q/AKUtKDdiJQCKuihpF&#10;T+idKaZleVT0gLVDkMp7Or3MSr5I+ForGW619iowU3HKLaQV0/oS12JxJuYrFK5p5ZCG+IcsOtFa&#10;CjpCXYog2BrbD1BdKxE86HAgoStA61aqVANVMynfVfPQCKdSLUSOdyNN/v/BypvNHbK2rvjs6JQz&#10;Kzq6pHuiTdiVUSweEkW983OyfHB3OEietrHercYu/qkStk207kZa1TYwSYffD49OjktiX5Judng8&#10;SZjFq7NDH34o6FjcVBwpfCJTbK59oIBkujeJsYyNq4Wr1pisjSdFTDKnlXZhZ1S2vleaKqREpgk1&#10;9Za6MMg2grpCSKlsmGRVI2qVjw9L+mLtFHz0SJKxBBiRNcUfsQeA2LcfsTPMYB9dVWrN0bn8W2LZ&#10;efRIkcGG0blrLeBnAIaqGiJn+z1JmZrI0gvUO7p/hDwY3smrlu7gWvhwJ5AmgW6Npjvc0qIN9BWH&#10;YcdZA/j7s/NoTw1KWs56mqyK+19rgYoz89NS655OZrM4ikmgdpiSgG81L281dt1dAF3ThN4RJ9M2&#10;2gez32qE7pkegWWMSiphJcWuuAy4Fy5Cnnh6RqRaLpMZjZ8T4do+OBnBI6uxxx63zwLd0IiBOvgG&#10;9lMo5u/6MdtGTwvLdQDdpmZ95XXgm0Y3Nc7wzMS34a2crF4fw8UfAAAA//8DAFBLAwQUAAYACAAA&#10;ACEAxHG/8uEAAAANAQAADwAAAGRycy9kb3ducmV2LnhtbExPTU+DQBC9m/gfNmPizS4UsS2yNE2T&#10;XowxKdpDb1sYWZSdJeyWor/e8aS3eR95816+nmwnRhx860hBPItAIFWubqlR8Pa6u1uC8EFTrTtH&#10;qOALPayL66tcZ7W70B7HMjSCQ8hnWoEJoc+k9JVBq/3M9UisvbvB6sBwaGQ96AuH207Oo+hBWt0S&#10;fzC6x63B6rM8WwVPH4ukNONm/E5e8GDc4fm423qlbm+mzSOIgFP4M8Nvfa4OBXc6uTPVXnSM0zhl&#10;Kx/Jasmr2LKIE6ZOTN1H6Rxkkcv/K4ofAAAA//8DAFBLAQItABQABgAIAAAAIQC2gziS/gAAAOEB&#10;AAATAAAAAAAAAAAAAAAAAAAAAABbQ29udGVudF9UeXBlc10ueG1sUEsBAi0AFAAGAAgAAAAhADj9&#10;If/WAAAAlAEAAAsAAAAAAAAAAAAAAAAALwEAAF9yZWxzLy5yZWxzUEsBAi0AFAAGAAgAAAAhAOa6&#10;kUmBAgAAVAUAAA4AAAAAAAAAAAAAAAAALgIAAGRycy9lMm9Eb2MueG1sUEsBAi0AFAAGAAgAAAAh&#10;AMRxv/LhAAAADQEAAA8AAAAAAAAAAAAAAAAA2wQAAGRycy9kb3ducmV2LnhtbFBLBQYAAAAABAAE&#10;APMAAADpBQAAAAA=&#10;" fillcolor="#5b9bd5 [3204]" stroked="f" strokeweight="1pt">
                    <w10:wrap anchorx="page" anchory="page"/>
                  </v:rect>
                </w:pict>
              </mc:Fallback>
            </mc:AlternateContent>
          </w:r>
          <w:r w:rsidR="00925DFB">
            <w:br w:type="page"/>
          </w:r>
        </w:p>
        <w:p w:rsidR="0003064D" w:rsidRDefault="0003064D" w:rsidP="0003064D">
          <w:pPr>
            <w:jc w:val="right"/>
            <w:sectPr w:rsidR="0003064D" w:rsidSect="004F5C48">
              <w:headerReference w:type="default" r:id="rId10"/>
              <w:footerReference w:type="default" r:id="rId11"/>
              <w:headerReference w:type="first" r:id="rId12"/>
              <w:footerReference w:type="first" r:id="rId13"/>
              <w:pgSz w:w="12240" w:h="15840" w:code="1"/>
              <w:pgMar w:top="2835" w:right="1349" w:bottom="2007" w:left="1440" w:header="720" w:footer="837" w:gutter="0"/>
              <w:pgNumType w:start="0"/>
              <w:cols w:space="720"/>
              <w:titlePg/>
              <w:docGrid w:linePitch="360"/>
            </w:sectPr>
          </w:pPr>
          <w:permStart w:id="1172901419" w:edGrp="everyone"/>
        </w:p>
        <w:p w:rsidR="00925DFB" w:rsidRDefault="00583C29" w:rsidP="00925DFB"/>
      </w:sdtContent>
    </w:sdt>
    <w:p w:rsidR="008A4177" w:rsidRPr="008A4177" w:rsidRDefault="008A4177" w:rsidP="008A4177">
      <w:pPr>
        <w:tabs>
          <w:tab w:val="left" w:pos="288"/>
          <w:tab w:val="left" w:pos="9218"/>
        </w:tabs>
        <w:bidi/>
        <w:ind w:right="142"/>
        <w:jc w:val="both"/>
        <w:rPr>
          <w:rFonts w:asciiTheme="majorBidi" w:hAnsiTheme="majorBidi" w:cs="Times New Roman"/>
          <w:b/>
          <w:bCs/>
          <w:sz w:val="28"/>
          <w:szCs w:val="28"/>
          <w:u w:val="single"/>
          <w:rtl/>
          <w:lang w:bidi="ar-IQ"/>
        </w:rPr>
      </w:pPr>
      <w:r w:rsidRPr="008A4177">
        <w:rPr>
          <w:rFonts w:asciiTheme="majorBidi" w:hAnsiTheme="majorBidi" w:cs="Times New Roman" w:hint="cs"/>
          <w:b/>
          <w:bCs/>
          <w:sz w:val="28"/>
          <w:szCs w:val="28"/>
          <w:u w:val="single"/>
          <w:rtl/>
          <w:lang w:bidi="ar-IQ"/>
        </w:rPr>
        <w:t xml:space="preserve"> الملخص: </w:t>
      </w:r>
    </w:p>
    <w:p w:rsidR="00435BB2" w:rsidRPr="00435BB2" w:rsidRDefault="00435BB2" w:rsidP="00435BB2">
      <w:pPr>
        <w:tabs>
          <w:tab w:val="left" w:pos="288"/>
          <w:tab w:val="left" w:pos="9218"/>
        </w:tabs>
        <w:bidi/>
        <w:ind w:left="90" w:right="142"/>
        <w:jc w:val="both"/>
        <w:rPr>
          <w:rFonts w:asciiTheme="majorBidi" w:hAnsiTheme="majorBidi" w:cs="Times New Roman"/>
          <w:sz w:val="28"/>
          <w:szCs w:val="28"/>
          <w:rtl/>
        </w:rPr>
      </w:pPr>
      <w:r w:rsidRPr="00435BB2">
        <w:rPr>
          <w:rFonts w:asciiTheme="majorBidi" w:hAnsiTheme="majorBidi" w:cs="Times New Roman" w:hint="cs"/>
          <w:sz w:val="28"/>
          <w:szCs w:val="28"/>
          <w:rtl/>
        </w:rPr>
        <w:t xml:space="preserve">    تٌعد اللغة آلية الشاعر للتعبير عن تجاربهِ وأحاسيسهِ ، ولكل شاعر إبداعهِ </w:t>
      </w:r>
      <w:proofErr w:type="spellStart"/>
      <w:r w:rsidRPr="00435BB2">
        <w:rPr>
          <w:rFonts w:asciiTheme="majorBidi" w:hAnsiTheme="majorBidi" w:cs="Times New Roman" w:hint="cs"/>
          <w:sz w:val="28"/>
          <w:szCs w:val="28"/>
          <w:rtl/>
        </w:rPr>
        <w:t>ومكنوزهِ</w:t>
      </w:r>
      <w:proofErr w:type="spellEnd"/>
      <w:r w:rsidRPr="00435BB2">
        <w:rPr>
          <w:rFonts w:asciiTheme="majorBidi" w:hAnsiTheme="majorBidi" w:cs="Times New Roman" w:hint="cs"/>
          <w:sz w:val="28"/>
          <w:szCs w:val="28"/>
          <w:rtl/>
        </w:rPr>
        <w:t xml:space="preserve"> اللغوي، وقدرتهِ الفنية التي يحكمها التفرد ، والخصوصية وفقاً للتجربة ، والبيئة، والثقافة، والموقف ، وبذلك تعد مستويات الأداء اللغوي الحيز الأهم لتلك الآلية وكيفية اشتغالها وأثرها</w:t>
      </w:r>
      <w:r w:rsidR="00DB227E">
        <w:rPr>
          <w:rFonts w:asciiTheme="majorBidi" w:hAnsiTheme="majorBidi" w:cs="Times New Roman" w:hint="cs"/>
          <w:sz w:val="28"/>
          <w:szCs w:val="28"/>
          <w:rtl/>
        </w:rPr>
        <w:t xml:space="preserve"> </w:t>
      </w:r>
      <w:r w:rsidRPr="00435BB2">
        <w:rPr>
          <w:rFonts w:asciiTheme="majorBidi" w:hAnsiTheme="majorBidi" w:cs="Times New Roman" w:hint="cs"/>
          <w:sz w:val="28"/>
          <w:szCs w:val="28"/>
          <w:rtl/>
        </w:rPr>
        <w:t>، يتناول هذا البحث مستويات الأداء اللغوي في شعر أحمد الشيخ علي، وكذلك تمكنهِ من اللغة بفعل قراءاته وثقافته المتنوعة؛ إذ وظف اللغة توظيفاً فنياً بما يلائم ويعبر عن تجربتهِ الشعرية وواقعِه المعيش، فتمثل هذا الأداء من خلال مستويين- الأول متمثل بِلغةِ الموروث الديني والأدبي، والثاني مُتمثل باللغة البسيطة.</w:t>
      </w:r>
    </w:p>
    <w:p w:rsidR="00090571" w:rsidRPr="00090571" w:rsidRDefault="00090571" w:rsidP="00090571">
      <w:pPr>
        <w:tabs>
          <w:tab w:val="left" w:pos="288"/>
          <w:tab w:val="left" w:pos="9218"/>
        </w:tabs>
        <w:bidi/>
        <w:ind w:left="90" w:right="142"/>
        <w:jc w:val="both"/>
        <w:rPr>
          <w:rFonts w:asciiTheme="majorBidi" w:hAnsiTheme="majorBidi" w:cs="Times New Roman"/>
          <w:b/>
          <w:bCs/>
          <w:sz w:val="28"/>
          <w:szCs w:val="28"/>
          <w:rtl/>
        </w:rPr>
      </w:pPr>
      <w:r w:rsidRPr="00090571">
        <w:rPr>
          <w:rFonts w:asciiTheme="majorBidi" w:hAnsiTheme="majorBidi" w:cs="Times New Roman" w:hint="cs"/>
          <w:b/>
          <w:bCs/>
          <w:sz w:val="28"/>
          <w:szCs w:val="28"/>
          <w:rtl/>
        </w:rPr>
        <w:t>المقدمة: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b/>
          <w:bCs/>
          <w:sz w:val="28"/>
          <w:szCs w:val="28"/>
          <w:rtl/>
        </w:rPr>
        <w:t xml:space="preserve"> </w:t>
      </w:r>
      <w:r w:rsidRPr="00090571">
        <w:rPr>
          <w:rFonts w:asciiTheme="majorBidi" w:hAnsiTheme="majorBidi" w:cs="Times New Roman" w:hint="cs"/>
          <w:b/>
          <w:bCs/>
          <w:sz w:val="28"/>
          <w:szCs w:val="28"/>
          <w:rtl/>
        </w:rPr>
        <w:t xml:space="preserve"> </w:t>
      </w:r>
      <w:r w:rsidRPr="00090571">
        <w:rPr>
          <w:rFonts w:asciiTheme="majorBidi" w:hAnsiTheme="majorBidi" w:cs="Times New Roman" w:hint="cs"/>
          <w:sz w:val="28"/>
          <w:szCs w:val="28"/>
          <w:rtl/>
        </w:rPr>
        <w:t>إ</w:t>
      </w:r>
      <w:r w:rsidRPr="00090571">
        <w:rPr>
          <w:rFonts w:asciiTheme="majorBidi" w:hAnsiTheme="majorBidi" w:cs="Times New Roman"/>
          <w:sz w:val="28"/>
          <w:szCs w:val="28"/>
          <w:rtl/>
        </w:rPr>
        <w:t>ن</w:t>
      </w:r>
      <w:r w:rsidRPr="00090571">
        <w:rPr>
          <w:rFonts w:asciiTheme="majorBidi" w:hAnsiTheme="majorBidi" w:cs="Times New Roman" w:hint="cs"/>
          <w:sz w:val="28"/>
          <w:szCs w:val="28"/>
          <w:rtl/>
        </w:rPr>
        <w:t>َّ</w:t>
      </w:r>
      <w:r w:rsidRPr="00090571">
        <w:rPr>
          <w:rFonts w:asciiTheme="majorBidi" w:hAnsiTheme="majorBidi" w:cs="Times New Roman"/>
          <w:sz w:val="28"/>
          <w:szCs w:val="28"/>
          <w:rtl/>
        </w:rPr>
        <w:t xml:space="preserve"> التوليد</w:t>
      </w:r>
      <w:r w:rsidRPr="00090571">
        <w:rPr>
          <w:rFonts w:asciiTheme="majorBidi" w:hAnsiTheme="majorBidi" w:cs="Times New Roman" w:hint="cs"/>
          <w:sz w:val="28"/>
          <w:szCs w:val="28"/>
          <w:rtl/>
        </w:rPr>
        <w:t>َ</w:t>
      </w:r>
      <w:r w:rsidRPr="00090571">
        <w:rPr>
          <w:rFonts w:asciiTheme="majorBidi" w:hAnsiTheme="majorBidi" w:cs="Times New Roman"/>
          <w:sz w:val="28"/>
          <w:szCs w:val="28"/>
          <w:rtl/>
        </w:rPr>
        <w:t xml:space="preserve"> اللغوي </w:t>
      </w:r>
      <w:r w:rsidRPr="00090571">
        <w:rPr>
          <w:rFonts w:asciiTheme="majorBidi" w:hAnsiTheme="majorBidi" w:cs="Times New Roman" w:hint="cs"/>
          <w:sz w:val="28"/>
          <w:szCs w:val="28"/>
          <w:rtl/>
        </w:rPr>
        <w:t>يختلف</w:t>
      </w:r>
      <w:r w:rsidRPr="00090571">
        <w:rPr>
          <w:rFonts w:asciiTheme="majorBidi" w:hAnsiTheme="majorBidi" w:cs="Times New Roman"/>
          <w:sz w:val="28"/>
          <w:szCs w:val="28"/>
          <w:rtl/>
        </w:rPr>
        <w:t xml:space="preserve"> بين شاعر</w:t>
      </w:r>
      <w:r w:rsidRPr="00090571">
        <w:rPr>
          <w:rFonts w:asciiTheme="majorBidi" w:hAnsiTheme="majorBidi" w:cs="Times New Roman" w:hint="cs"/>
          <w:sz w:val="28"/>
          <w:szCs w:val="28"/>
          <w:rtl/>
        </w:rPr>
        <w:t>ٍ</w:t>
      </w:r>
      <w:r w:rsidRPr="00090571">
        <w:rPr>
          <w:rFonts w:asciiTheme="majorBidi" w:hAnsiTheme="majorBidi" w:cs="Times New Roman"/>
          <w:sz w:val="28"/>
          <w:szCs w:val="28"/>
          <w:rtl/>
        </w:rPr>
        <w:t xml:space="preserve"> وآخر  ف</w:t>
      </w:r>
      <w:r w:rsidRPr="00090571">
        <w:rPr>
          <w:rFonts w:asciiTheme="majorBidi" w:hAnsiTheme="majorBidi" w:cs="Times New Roman" w:hint="cs"/>
          <w:sz w:val="28"/>
          <w:szCs w:val="28"/>
          <w:rtl/>
        </w:rPr>
        <w:t>لك</w:t>
      </w:r>
      <w:r w:rsidRPr="00090571">
        <w:rPr>
          <w:rFonts w:asciiTheme="majorBidi" w:hAnsiTheme="majorBidi" w:cs="Times New Roman"/>
          <w:sz w:val="28"/>
          <w:szCs w:val="28"/>
          <w:rtl/>
        </w:rPr>
        <w:t xml:space="preserve">ل شاعر </w:t>
      </w:r>
      <w:r w:rsidRPr="00090571">
        <w:rPr>
          <w:rFonts w:asciiTheme="majorBidi" w:hAnsiTheme="majorBidi" w:cs="Times New Roman" w:hint="cs"/>
          <w:sz w:val="28"/>
          <w:szCs w:val="28"/>
          <w:rtl/>
        </w:rPr>
        <w:t>إ</w:t>
      </w:r>
      <w:r w:rsidRPr="00090571">
        <w:rPr>
          <w:rFonts w:asciiTheme="majorBidi" w:hAnsiTheme="majorBidi" w:cs="Times New Roman"/>
          <w:sz w:val="28"/>
          <w:szCs w:val="28"/>
          <w:rtl/>
        </w:rPr>
        <w:t>بداعه، و</w:t>
      </w:r>
      <w:r w:rsidRPr="00090571">
        <w:rPr>
          <w:rFonts w:asciiTheme="majorBidi" w:hAnsiTheme="majorBidi" w:cs="Times New Roman" w:hint="cs"/>
          <w:sz w:val="28"/>
          <w:szCs w:val="28"/>
          <w:rtl/>
        </w:rPr>
        <w:t xml:space="preserve"> </w:t>
      </w:r>
      <w:proofErr w:type="spellStart"/>
      <w:r w:rsidRPr="00090571">
        <w:rPr>
          <w:rFonts w:asciiTheme="majorBidi" w:hAnsiTheme="majorBidi" w:cs="Times New Roman"/>
          <w:sz w:val="28"/>
          <w:szCs w:val="28"/>
          <w:rtl/>
        </w:rPr>
        <w:t>مكنوزه</w:t>
      </w:r>
      <w:proofErr w:type="spellEnd"/>
      <w:r w:rsidRPr="00090571">
        <w:rPr>
          <w:rFonts w:asciiTheme="majorBidi" w:hAnsiTheme="majorBidi" w:cs="Times New Roman"/>
          <w:sz w:val="28"/>
          <w:szCs w:val="28"/>
          <w:rtl/>
        </w:rPr>
        <w:t xml:space="preserve"> اللغوي، وقدرته ا</w:t>
      </w:r>
      <w:r w:rsidRPr="00090571">
        <w:rPr>
          <w:rFonts w:asciiTheme="majorBidi" w:hAnsiTheme="majorBidi" w:cs="Times New Roman" w:hint="cs"/>
          <w:sz w:val="28"/>
          <w:szCs w:val="28"/>
          <w:rtl/>
        </w:rPr>
        <w:t>لفني</w:t>
      </w:r>
      <w:r w:rsidRPr="00090571">
        <w:rPr>
          <w:rFonts w:asciiTheme="majorBidi" w:hAnsiTheme="majorBidi" w:cs="Times New Roman"/>
          <w:sz w:val="28"/>
          <w:szCs w:val="28"/>
          <w:rtl/>
        </w:rPr>
        <w:t xml:space="preserve">ة ، التي يحكمها </w:t>
      </w:r>
      <w:r w:rsidRPr="00090571">
        <w:rPr>
          <w:rFonts w:asciiTheme="majorBidi" w:hAnsiTheme="majorBidi" w:cs="Times New Roman" w:hint="cs"/>
          <w:sz w:val="28"/>
          <w:szCs w:val="28"/>
          <w:rtl/>
        </w:rPr>
        <w:t>التميز</w:t>
      </w:r>
      <w:r w:rsidRPr="00090571">
        <w:rPr>
          <w:rFonts w:asciiTheme="majorBidi" w:hAnsiTheme="majorBidi" w:cs="Times New Roman"/>
          <w:sz w:val="28"/>
          <w:szCs w:val="28"/>
          <w:rtl/>
        </w:rPr>
        <w:t xml:space="preserve"> والخصوص</w:t>
      </w:r>
      <w:r w:rsidRPr="00090571">
        <w:rPr>
          <w:rFonts w:asciiTheme="majorBidi" w:hAnsiTheme="majorBidi" w:cs="Times New Roman" w:hint="cs"/>
          <w:sz w:val="28"/>
          <w:szCs w:val="28"/>
          <w:rtl/>
        </w:rPr>
        <w:t>ية على وفق ا</w:t>
      </w:r>
      <w:r w:rsidRPr="00090571">
        <w:rPr>
          <w:rFonts w:asciiTheme="majorBidi" w:hAnsiTheme="majorBidi" w:cs="Times New Roman"/>
          <w:sz w:val="28"/>
          <w:szCs w:val="28"/>
          <w:rtl/>
        </w:rPr>
        <w:t>لتجربة والبيئة والموقف، ي</w:t>
      </w:r>
      <w:r w:rsidRPr="00090571">
        <w:rPr>
          <w:rFonts w:asciiTheme="majorBidi" w:hAnsiTheme="majorBidi" w:cs="Times New Roman" w:hint="cs"/>
          <w:sz w:val="28"/>
          <w:szCs w:val="28"/>
          <w:rtl/>
        </w:rPr>
        <w:t>ُ</w:t>
      </w:r>
      <w:r w:rsidRPr="00090571">
        <w:rPr>
          <w:rFonts w:asciiTheme="majorBidi" w:hAnsiTheme="majorBidi" w:cs="Times New Roman"/>
          <w:sz w:val="28"/>
          <w:szCs w:val="28"/>
          <w:rtl/>
        </w:rPr>
        <w:t xml:space="preserve">عد أحمد الشيخ علي  من </w:t>
      </w:r>
      <w:r w:rsidRPr="00090571">
        <w:rPr>
          <w:rFonts w:asciiTheme="majorBidi" w:hAnsiTheme="majorBidi" w:cs="Times New Roman" w:hint="cs"/>
          <w:sz w:val="28"/>
          <w:szCs w:val="28"/>
          <w:rtl/>
        </w:rPr>
        <w:t>أو</w:t>
      </w:r>
      <w:r w:rsidRPr="00090571">
        <w:rPr>
          <w:rFonts w:asciiTheme="majorBidi" w:hAnsiTheme="majorBidi" w:cs="Times New Roman"/>
          <w:sz w:val="28"/>
          <w:szCs w:val="28"/>
          <w:rtl/>
        </w:rPr>
        <w:t>لئك الشعراء</w:t>
      </w:r>
      <w:r w:rsidRPr="00090571">
        <w:rPr>
          <w:rFonts w:asciiTheme="majorBidi" w:hAnsiTheme="majorBidi" w:cs="Times New Roman" w:hint="cs"/>
          <w:sz w:val="28"/>
          <w:szCs w:val="28"/>
          <w:rtl/>
        </w:rPr>
        <w:t>ِ</w:t>
      </w:r>
      <w:r w:rsidRPr="00090571">
        <w:rPr>
          <w:rFonts w:asciiTheme="majorBidi" w:hAnsiTheme="majorBidi" w:cs="Times New Roman"/>
          <w:sz w:val="28"/>
          <w:szCs w:val="28"/>
          <w:rtl/>
        </w:rPr>
        <w:t xml:space="preserve"> الذين </w:t>
      </w:r>
      <w:r w:rsidRPr="00090571">
        <w:rPr>
          <w:rFonts w:asciiTheme="majorBidi" w:hAnsiTheme="majorBidi" w:cs="Times New Roman" w:hint="cs"/>
          <w:sz w:val="28"/>
          <w:szCs w:val="28"/>
          <w:rtl/>
        </w:rPr>
        <w:t>قدَّموا ل</w:t>
      </w:r>
      <w:r w:rsidRPr="00090571">
        <w:rPr>
          <w:rFonts w:asciiTheme="majorBidi" w:hAnsiTheme="majorBidi" w:cs="Times New Roman"/>
          <w:sz w:val="28"/>
          <w:szCs w:val="28"/>
          <w:rtl/>
        </w:rPr>
        <w:t>غة خاصة ،  هي</w:t>
      </w:r>
      <w:r w:rsidRPr="00090571">
        <w:rPr>
          <w:rFonts w:asciiTheme="majorBidi" w:hAnsiTheme="majorBidi" w:cs="Times New Roman" w:hint="cs"/>
          <w:sz w:val="28"/>
          <w:szCs w:val="28"/>
          <w:rtl/>
        </w:rPr>
        <w:t>أ</w:t>
      </w:r>
      <w:r w:rsidRPr="00090571">
        <w:rPr>
          <w:rFonts w:asciiTheme="majorBidi" w:hAnsiTheme="majorBidi" w:cs="Times New Roman"/>
          <w:sz w:val="28"/>
          <w:szCs w:val="28"/>
          <w:rtl/>
        </w:rPr>
        <w:t>تها له الموهبة  ، والخيال الواسع ،</w:t>
      </w:r>
      <w:r w:rsidRPr="00090571">
        <w:rPr>
          <w:rFonts w:asciiTheme="majorBidi" w:hAnsiTheme="majorBidi" w:cs="Times New Roman" w:hint="cs"/>
          <w:sz w:val="28"/>
          <w:szCs w:val="28"/>
          <w:rtl/>
        </w:rPr>
        <w:t xml:space="preserve"> </w:t>
      </w:r>
      <w:r w:rsidRPr="00090571">
        <w:rPr>
          <w:rFonts w:asciiTheme="majorBidi" w:hAnsiTheme="majorBidi" w:cs="Times New Roman"/>
          <w:sz w:val="28"/>
          <w:szCs w:val="28"/>
          <w:rtl/>
        </w:rPr>
        <w:t>فضل</w:t>
      </w:r>
      <w:r w:rsidRPr="00090571">
        <w:rPr>
          <w:rFonts w:asciiTheme="majorBidi" w:hAnsiTheme="majorBidi" w:cs="Times New Roman" w:hint="cs"/>
          <w:sz w:val="28"/>
          <w:szCs w:val="28"/>
          <w:rtl/>
        </w:rPr>
        <w:t>ًا</w:t>
      </w:r>
      <w:r w:rsidRPr="00090571">
        <w:rPr>
          <w:rFonts w:asciiTheme="majorBidi" w:hAnsiTheme="majorBidi" w:cs="Times New Roman"/>
          <w:sz w:val="28"/>
          <w:szCs w:val="28"/>
          <w:rtl/>
        </w:rPr>
        <w:t xml:space="preserve"> عن ثقافته</w:t>
      </w:r>
      <w:r w:rsidRPr="00090571">
        <w:rPr>
          <w:rFonts w:asciiTheme="majorBidi" w:hAnsiTheme="majorBidi" w:cs="Times New Roman" w:hint="cs"/>
          <w:sz w:val="28"/>
          <w:szCs w:val="28"/>
          <w:rtl/>
        </w:rPr>
        <w:t>ِ</w:t>
      </w:r>
      <w:r w:rsidRPr="00090571">
        <w:rPr>
          <w:rFonts w:asciiTheme="majorBidi" w:hAnsiTheme="majorBidi" w:cs="Times New Roman"/>
          <w:sz w:val="28"/>
          <w:szCs w:val="28"/>
          <w:rtl/>
        </w:rPr>
        <w:t xml:space="preserve"> المتنوعة </w:t>
      </w:r>
      <w:r w:rsidRPr="00090571">
        <w:rPr>
          <w:rFonts w:asciiTheme="majorBidi" w:hAnsiTheme="majorBidi" w:cs="Times New Roman"/>
          <w:sz w:val="28"/>
          <w:szCs w:val="28"/>
        </w:rPr>
        <w:t xml:space="preserve"> </w:t>
      </w:r>
      <w:r w:rsidRPr="00090571">
        <w:rPr>
          <w:rFonts w:asciiTheme="majorBidi" w:hAnsiTheme="majorBidi" w:cs="Times New Roman"/>
          <w:sz w:val="28"/>
          <w:szCs w:val="28"/>
          <w:rtl/>
        </w:rPr>
        <w:t>ووعيه النقدي الملم ، كل ذلك كان له الأثر  في تشكيل نصه، وخلق التأثير له ، ومن هنا نسعى للوقوف على  طبيعة هذه اللغة ومستوياتها من خلال</w:t>
      </w:r>
      <w:r w:rsidRPr="00090571">
        <w:rPr>
          <w:rFonts w:asciiTheme="majorBidi" w:hAnsiTheme="majorBidi" w:cs="Times New Roman" w:hint="cs"/>
          <w:sz w:val="28"/>
          <w:szCs w:val="28"/>
          <w:rtl/>
        </w:rPr>
        <w:t>ِ</w:t>
      </w:r>
      <w:r w:rsidRPr="00090571">
        <w:rPr>
          <w:rFonts w:asciiTheme="majorBidi" w:hAnsiTheme="majorBidi" w:cs="Times New Roman"/>
          <w:sz w:val="28"/>
          <w:szCs w:val="28"/>
          <w:rtl/>
        </w:rPr>
        <w:t xml:space="preserve"> محورين</w:t>
      </w:r>
      <w:r w:rsidRPr="00090571">
        <w:rPr>
          <w:rFonts w:asciiTheme="majorBidi" w:hAnsiTheme="majorBidi" w:cs="Times New Roman" w:hint="cs"/>
          <w:sz w:val="28"/>
          <w:szCs w:val="28"/>
          <w:rtl/>
        </w:rPr>
        <w:t xml:space="preserve">ِ، </w:t>
      </w:r>
      <w:r w:rsidRPr="00090571">
        <w:rPr>
          <w:rFonts w:asciiTheme="majorBidi" w:hAnsiTheme="majorBidi" w:cs="Times New Roman"/>
          <w:sz w:val="28"/>
          <w:szCs w:val="28"/>
          <w:rtl/>
        </w:rPr>
        <w:t>هما مستوى الأداء بل</w:t>
      </w:r>
      <w:r w:rsidRPr="00090571">
        <w:rPr>
          <w:rFonts w:asciiTheme="majorBidi" w:hAnsiTheme="majorBidi" w:cs="Times New Roman" w:hint="cs"/>
          <w:sz w:val="28"/>
          <w:szCs w:val="28"/>
          <w:rtl/>
        </w:rPr>
        <w:t>ُ</w:t>
      </w:r>
      <w:r w:rsidRPr="00090571">
        <w:rPr>
          <w:rFonts w:asciiTheme="majorBidi" w:hAnsiTheme="majorBidi" w:cs="Times New Roman"/>
          <w:sz w:val="28"/>
          <w:szCs w:val="28"/>
          <w:rtl/>
        </w:rPr>
        <w:t>غة الموروث ( الديني ، ال</w:t>
      </w:r>
      <w:r w:rsidRPr="00090571">
        <w:rPr>
          <w:rFonts w:asciiTheme="majorBidi" w:hAnsiTheme="majorBidi" w:cs="Times New Roman" w:hint="cs"/>
          <w:sz w:val="28"/>
          <w:szCs w:val="28"/>
          <w:rtl/>
        </w:rPr>
        <w:t>أ</w:t>
      </w:r>
      <w:r w:rsidRPr="00090571">
        <w:rPr>
          <w:rFonts w:asciiTheme="majorBidi" w:hAnsiTheme="majorBidi" w:cs="Times New Roman"/>
          <w:sz w:val="28"/>
          <w:szCs w:val="28"/>
          <w:rtl/>
        </w:rPr>
        <w:t xml:space="preserve">دبي ) ، ومستوى الأداء باللغة البسيطة: </w:t>
      </w:r>
    </w:p>
    <w:p w:rsidR="00090571" w:rsidRPr="00090571" w:rsidRDefault="00090571" w:rsidP="00090571">
      <w:pPr>
        <w:numPr>
          <w:ilvl w:val="0"/>
          <w:numId w:val="2"/>
        </w:numPr>
        <w:tabs>
          <w:tab w:val="left" w:pos="288"/>
          <w:tab w:val="left" w:pos="9218"/>
        </w:tabs>
        <w:bidi/>
        <w:ind w:right="142"/>
        <w:jc w:val="both"/>
        <w:rPr>
          <w:rFonts w:asciiTheme="majorBidi" w:hAnsiTheme="majorBidi" w:cs="Times New Roman"/>
          <w:sz w:val="28"/>
          <w:szCs w:val="28"/>
        </w:rPr>
      </w:pPr>
      <w:r w:rsidRPr="00090571">
        <w:rPr>
          <w:rFonts w:asciiTheme="majorBidi" w:hAnsiTheme="majorBidi" w:cs="Times New Roman" w:hint="cs"/>
          <w:sz w:val="28"/>
          <w:szCs w:val="28"/>
          <w:rtl/>
        </w:rPr>
        <w:t>الأداء بلغةِ الموروث:</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يعد الموروث المرجع الأساسي والأكثر تأثيرًا في أي عملٍ فني إذ أن  تضمينه يبعث قيمةً جماليةً وتعريفيةً بوصفه اتصالاً بين القديم والحديث، فيعطي الهوية والتفرد، والمستوى الثقافي؛ لذلك العمل، ولاسيما الشعر؛ إذ أنَّ "الشعر أكثر المجالات الإبداعية انتماءً ومحافظة على أصوله ، لأنه يعبر عن ذات الإنسان ضمن تجربة نفسية بواقعها الذي يمنحها سمات تعبيرية منفردة تتردد عبر مواقف لها ملامح تاريخية تتصف بالتكرار"</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1"/>
      </w:r>
      <w:r w:rsidRPr="00090571">
        <w:rPr>
          <w:rFonts w:asciiTheme="majorBidi" w:hAnsiTheme="majorBidi" w:cs="Times New Roman"/>
          <w:sz w:val="28"/>
          <w:szCs w:val="28"/>
          <w:rtl/>
        </w:rPr>
        <w:t>)</w:t>
      </w:r>
      <w:r w:rsidRPr="00090571">
        <w:rPr>
          <w:rFonts w:asciiTheme="majorBidi" w:hAnsiTheme="majorBidi" w:cs="Times New Roman" w:hint="cs"/>
          <w:sz w:val="28"/>
          <w:szCs w:val="28"/>
          <w:rtl/>
        </w:rPr>
        <w:t>، على أن لا يكون هذا التكرار واقعاً في دائرة التقليد الساذج والمباشر ، بل عاملاً في الدفع الشعري وإثرائه</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2"/>
      </w:r>
      <w:r w:rsidRPr="00090571">
        <w:rPr>
          <w:rFonts w:asciiTheme="majorBidi" w:hAnsiTheme="majorBidi" w:cs="Times New Roman"/>
          <w:sz w:val="28"/>
          <w:szCs w:val="28"/>
          <w:rtl/>
        </w:rPr>
        <w:t>)</w:t>
      </w:r>
      <w:r w:rsidRPr="00090571">
        <w:rPr>
          <w:rFonts w:asciiTheme="majorBidi" w:hAnsiTheme="majorBidi" w:cs="Times New Roman" w:hint="cs"/>
          <w:sz w:val="28"/>
          <w:szCs w:val="28"/>
          <w:rtl/>
        </w:rPr>
        <w:t>، وعنصراً جمالياً فاعلاً؛ حاملاً لرؤيةٍ شعريةٍ خاصةٍ تفيد من معطياته بمقدار غناه، فهو يجعل اللغة مدعاة للخلق، والإبداع المستمر  على وفق ما يريد الشاعر إيصاله ، وربطه بالواقع، فيوظف طاقات تعبيرية ضمن حيز لغوي واسع، "وتحقق علاقة الشاعر بالتراث الأدبي واللغوي من خلال مستويات متعددة منها الألفاظ ومنها التراكيب ثم استيحاء الجو اللغوي الشامل لنمط موروث من الأداء"</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3"/>
      </w:r>
      <w:r w:rsidRPr="00090571">
        <w:rPr>
          <w:rFonts w:asciiTheme="majorBidi" w:hAnsiTheme="majorBidi" w:cs="Times New Roman"/>
          <w:sz w:val="28"/>
          <w:szCs w:val="28"/>
          <w:rtl/>
        </w:rPr>
        <w:t>)</w:t>
      </w:r>
      <w:r w:rsidRPr="00090571">
        <w:rPr>
          <w:rFonts w:asciiTheme="majorBidi" w:hAnsiTheme="majorBidi" w:cs="Times New Roman" w:hint="cs"/>
          <w:sz w:val="28"/>
          <w:szCs w:val="28"/>
          <w:rtl/>
        </w:rPr>
        <w:t xml:space="preserve"> فالتراث؛ "يغذي عواطفه وعقله على مآثر الماضي"</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4"/>
      </w:r>
      <w:r w:rsidRPr="00090571">
        <w:rPr>
          <w:rFonts w:asciiTheme="majorBidi" w:hAnsiTheme="majorBidi" w:cs="Times New Roman"/>
          <w:sz w:val="28"/>
          <w:szCs w:val="28"/>
          <w:rtl/>
        </w:rPr>
        <w:t>)</w:t>
      </w:r>
      <w:r w:rsidRPr="00090571">
        <w:rPr>
          <w:rFonts w:asciiTheme="majorBidi" w:hAnsiTheme="majorBidi" w:cs="Times New Roman" w:hint="cs"/>
          <w:sz w:val="28"/>
          <w:szCs w:val="28"/>
          <w:rtl/>
        </w:rPr>
        <w:t xml:space="preserve">، والشاعر الفذ كما يرى الناقد د. محسن </w:t>
      </w:r>
      <w:proofErr w:type="spellStart"/>
      <w:r w:rsidRPr="00090571">
        <w:rPr>
          <w:rFonts w:asciiTheme="majorBidi" w:hAnsiTheme="majorBidi" w:cs="Times New Roman" w:hint="cs"/>
          <w:sz w:val="28"/>
          <w:szCs w:val="28"/>
          <w:rtl/>
        </w:rPr>
        <w:t>اطيمش</w:t>
      </w:r>
      <w:proofErr w:type="spellEnd"/>
      <w:r w:rsidRPr="00090571">
        <w:rPr>
          <w:rFonts w:asciiTheme="majorBidi" w:hAnsiTheme="majorBidi" w:cs="Times New Roman" w:hint="cs"/>
          <w:sz w:val="28"/>
          <w:szCs w:val="28"/>
          <w:rtl/>
        </w:rPr>
        <w:t>، هو الذي يبعث الحياة في ألفاظٍ على وشك الاندثار والتلاشي</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5"/>
      </w:r>
      <w:r w:rsidRPr="00090571">
        <w:rPr>
          <w:rFonts w:asciiTheme="majorBidi" w:hAnsiTheme="majorBidi" w:cs="Times New Roman"/>
          <w:sz w:val="28"/>
          <w:szCs w:val="28"/>
          <w:rtl/>
        </w:rPr>
        <w:t>)</w:t>
      </w:r>
      <w:r w:rsidRPr="00090571">
        <w:rPr>
          <w:rFonts w:asciiTheme="majorBidi" w:hAnsiTheme="majorBidi" w:cs="Times New Roman" w:hint="cs"/>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علينا أن ندرك أن النص الحداثي هو نص مفتوح، وهذا يعني أنَّ ثقافة المبدع تتجلى في ما يبدعه من نصوص ، والتلاقح للمفردات الثقافية ، يمنح فضاء المبدع اتساعًا كبيراً ، فهو لا يتقيد في معرفة معينة أو وظيفة على سبيل البيئة أو التقاليد أو الأعراف، إنهُ عوالم متداخلة من المعارف والفلسفات والأديان، وحتى </w:t>
      </w:r>
      <w:r w:rsidRPr="00090571">
        <w:rPr>
          <w:rFonts w:asciiTheme="majorBidi" w:hAnsiTheme="majorBidi" w:cs="Times New Roman" w:hint="cs"/>
          <w:sz w:val="28"/>
          <w:szCs w:val="28"/>
          <w:rtl/>
        </w:rPr>
        <w:lastRenderedPageBreak/>
        <w:t xml:space="preserve">الصراعات النفسية ناهيك عن التاريخ والوقائع والأحداث والعلاقات الحضارية، فإن لجوء شعراء الحداثة وما بعدها إلى توظيف التراثِ نظراً لما يبعثهُ في النصِ من تجربةٍ وجدانيةٍ أعمق، وفضاءً دلالياً ، وإيحائياً كثيفا وما  تقدمه من قدراتٍ لغويةٍ  تضمن لهُ تعدد الدلالة و مستويات القراءة فتتيح لهُ الإبداع كما اسلفنا. </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و يرى بعض النقاد ومنهم عبد الله الشريق أن من اسباب فشل بعض التجارب الشعرية الحداثية تكمن في ضعف تعاملها مع التراث , او غياب التراث فيها , مشيرا الى اهميتها في التوظيف النصي وهو توظيف ليس بالتزيين , وانما القدرة على ربطها بروح العصر وتوظيفها توظيفا إبداعيا فعالا ضمن رؤيا جديدة</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6"/>
      </w:r>
      <w:r w:rsidRPr="00090571">
        <w:rPr>
          <w:rFonts w:asciiTheme="majorBidi" w:hAnsiTheme="majorBidi" w:cs="Times New Roman"/>
          <w:sz w:val="28"/>
          <w:szCs w:val="28"/>
          <w:rtl/>
        </w:rPr>
        <w:t>)</w:t>
      </w:r>
      <w:r w:rsidRPr="00090571">
        <w:rPr>
          <w:rFonts w:asciiTheme="majorBidi" w:hAnsiTheme="majorBidi" w:cs="Times New Roman" w:hint="cs"/>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تضمن شعر الشيخ تواصلاً مع التراث ، وقصيدته على حد تعبيره "نتاج ثقافي واسع يستفيد من الموروث بقدر ما يستفيد من اللحظة الراهنة ولا يتوانى عن النظر إلى المستقبل"</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7"/>
      </w:r>
      <w:r w:rsidRPr="00090571">
        <w:rPr>
          <w:rFonts w:asciiTheme="majorBidi" w:hAnsiTheme="majorBidi" w:cs="Times New Roman"/>
          <w:sz w:val="28"/>
          <w:szCs w:val="28"/>
          <w:rtl/>
        </w:rPr>
        <w:t>)</w:t>
      </w:r>
      <w:r w:rsidRPr="00090571">
        <w:rPr>
          <w:rFonts w:asciiTheme="majorBidi" w:hAnsiTheme="majorBidi" w:cs="Times New Roman" w:hint="cs"/>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وكان هذا التواصل واضحاً ولا سيما مع الموروث الديني والقصة القرآنية التي "انتجت عنصراً تكوينياً كبيراً من عناصر الذاكرة الفردية والجمعية وشكل حضورها العميق مرجعية ثقافية ومعرفية كبرى بشخوصها ورموزها وأحداثها"</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8"/>
      </w:r>
      <w:r w:rsidRPr="00090571">
        <w:rPr>
          <w:rFonts w:asciiTheme="majorBidi" w:hAnsiTheme="majorBidi" w:cs="Times New Roman"/>
          <w:sz w:val="28"/>
          <w:szCs w:val="28"/>
          <w:rtl/>
        </w:rPr>
        <w:t>)</w:t>
      </w:r>
      <w:r w:rsidRPr="00090571">
        <w:rPr>
          <w:rFonts w:asciiTheme="majorBidi" w:hAnsiTheme="majorBidi" w:cs="Times New Roman" w:hint="cs"/>
          <w:sz w:val="28"/>
          <w:szCs w:val="28"/>
          <w:rtl/>
        </w:rPr>
        <w:t xml:space="preserve">، إن آلية اشتغال الشاعر مع هذهِ المرجعية تحيل إلى </w:t>
      </w:r>
      <w:proofErr w:type="spellStart"/>
      <w:r w:rsidRPr="00090571">
        <w:rPr>
          <w:rFonts w:asciiTheme="majorBidi" w:hAnsiTheme="majorBidi" w:cs="Times New Roman" w:hint="cs"/>
          <w:sz w:val="28"/>
          <w:szCs w:val="28"/>
          <w:rtl/>
        </w:rPr>
        <w:t>التناص</w:t>
      </w:r>
      <w:proofErr w:type="spellEnd"/>
      <w:r w:rsidRPr="00090571">
        <w:rPr>
          <w:rFonts w:asciiTheme="majorBidi" w:hAnsiTheme="majorBidi" w:cs="Times New Roman" w:hint="cs"/>
          <w:sz w:val="28"/>
          <w:szCs w:val="28"/>
          <w:rtl/>
        </w:rPr>
        <w:t xml:space="preserve"> الامتصاصي الذي يعد من أهم مستويات </w:t>
      </w:r>
      <w:proofErr w:type="spellStart"/>
      <w:r w:rsidRPr="00090571">
        <w:rPr>
          <w:rFonts w:asciiTheme="majorBidi" w:hAnsiTheme="majorBidi" w:cs="Times New Roman" w:hint="cs"/>
          <w:sz w:val="28"/>
          <w:szCs w:val="28"/>
          <w:rtl/>
        </w:rPr>
        <w:t>التناص</w:t>
      </w:r>
      <w:proofErr w:type="spellEnd"/>
      <w:r w:rsidRPr="00090571">
        <w:rPr>
          <w:rFonts w:asciiTheme="majorBidi" w:hAnsiTheme="majorBidi" w:cs="Times New Roman" w:hint="cs"/>
          <w:sz w:val="28"/>
          <w:szCs w:val="28"/>
          <w:rtl/>
        </w:rPr>
        <w:t xml:space="preserve"> في النقد الأدبي الحديث؛ إذ يلجأ "إلى استلهام لفظ، أو لفظين في سياق النص القرآني عن طريق الإشارة الدالة فتغدو بمنزلة الاستظهار الكامل لذلك النص من دون أن يكون له حضور لفظي كامل أو محور في النص اللاحق"</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9"/>
      </w:r>
      <w:r w:rsidRPr="00090571">
        <w:rPr>
          <w:rFonts w:asciiTheme="majorBidi" w:hAnsiTheme="majorBidi" w:cs="Times New Roman"/>
          <w:sz w:val="28"/>
          <w:szCs w:val="28"/>
          <w:rtl/>
        </w:rPr>
        <w:t>)</w:t>
      </w:r>
      <w:r w:rsidRPr="00090571">
        <w:rPr>
          <w:rFonts w:asciiTheme="majorBidi" w:hAnsiTheme="majorBidi" w:cs="Times New Roman" w:hint="cs"/>
          <w:sz w:val="28"/>
          <w:szCs w:val="28"/>
          <w:rtl/>
        </w:rPr>
        <w:t xml:space="preserve"> ، ويأتِ هذا الاشتغال ضمن رؤيةٍ معاصرةٍ تجسد معاناة الشاعر وتعبر عنها، يقول في قصيدة (قصائد) المقطع السادس:</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أبي يا أبي</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حين جاؤوكَ بي..</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كأنَ رأسي</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غيابة "حُب"</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معلقة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فوق</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هذا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الهواء</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وكان قميصي القتيل</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دمي،</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lastRenderedPageBreak/>
        <w:t>قلت: نرجسة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proofErr w:type="spellStart"/>
      <w:r w:rsidRPr="00090571">
        <w:rPr>
          <w:rFonts w:asciiTheme="majorBidi" w:hAnsiTheme="majorBidi" w:cs="Times New Roman" w:hint="cs"/>
          <w:sz w:val="28"/>
          <w:szCs w:val="28"/>
          <w:rtl/>
        </w:rPr>
        <w:t>آآآ</w:t>
      </w:r>
      <w:proofErr w:type="spellEnd"/>
      <w:r w:rsidRPr="00090571">
        <w:rPr>
          <w:rFonts w:asciiTheme="majorBidi" w:hAnsiTheme="majorBidi" w:cs="Times New Roman" w:hint="cs"/>
          <w:sz w:val="28"/>
          <w:szCs w:val="28"/>
          <w:rtl/>
        </w:rPr>
        <w:t xml:space="preserve"> </w:t>
      </w:r>
      <w:proofErr w:type="spellStart"/>
      <w:r w:rsidRPr="00090571">
        <w:rPr>
          <w:rFonts w:asciiTheme="majorBidi" w:hAnsiTheme="majorBidi" w:cs="Times New Roman" w:hint="cs"/>
          <w:sz w:val="28"/>
          <w:szCs w:val="28"/>
          <w:rtl/>
        </w:rPr>
        <w:t>آآآهِ</w:t>
      </w:r>
      <w:proofErr w:type="spellEnd"/>
      <w:r w:rsidRPr="00090571">
        <w:rPr>
          <w:rFonts w:asciiTheme="majorBidi" w:hAnsiTheme="majorBidi" w:cs="Times New Roman" w:hint="cs"/>
          <w:sz w:val="28"/>
          <w:szCs w:val="28"/>
          <w:rtl/>
        </w:rPr>
        <w:t xml:space="preserve"> ، قلت: السماء</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ورؤياي:</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إني رأيت الكواكب والشمس، والقمر،</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امرأة من بكاء..</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أبي .. أيها الذئب</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كم أكلتك السنين، وأنت تغني</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تغنّي؟!</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وهذا المدى من عواء!!!</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10"/>
      </w:r>
      <w:r w:rsidRPr="00090571">
        <w:rPr>
          <w:rFonts w:asciiTheme="majorBidi" w:hAnsiTheme="majorBidi" w:cs="Times New Roman"/>
          <w:sz w:val="28"/>
          <w:szCs w:val="28"/>
          <w:rtl/>
        </w:rPr>
        <w:t>)</w:t>
      </w:r>
    </w:p>
    <w:p w:rsidR="00090571" w:rsidRPr="00090571" w:rsidRDefault="00090571" w:rsidP="00DB227E">
      <w:pPr>
        <w:tabs>
          <w:tab w:val="left" w:pos="288"/>
          <w:tab w:val="left" w:pos="9218"/>
        </w:tabs>
        <w:bidi/>
        <w:ind w:left="4"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النص استعادة لقصة سيدنا يوسف (</w:t>
      </w:r>
      <w:r w:rsidRPr="00090571">
        <w:rPr>
          <w:rFonts w:asciiTheme="majorBidi" w:hAnsiTheme="majorBidi" w:cs="Times New Roman"/>
          <w:sz w:val="28"/>
          <w:szCs w:val="28"/>
        </w:rPr>
        <w:sym w:font="AGA Arabesque" w:char="F075"/>
      </w:r>
      <w:r w:rsidRPr="00090571">
        <w:rPr>
          <w:rFonts w:asciiTheme="majorBidi" w:hAnsiTheme="majorBidi" w:cs="Times New Roman" w:hint="cs"/>
          <w:sz w:val="28"/>
          <w:szCs w:val="28"/>
          <w:rtl/>
        </w:rPr>
        <w:t xml:space="preserve">) بصورة جديدة يشكلها الشاعر، باستعارةِ صوتهِ وشخصيتهِ معتمدًا على آلية القناعِ في ذلك ، المخاطب هو الاب والاب رمز للفقد بقوله (كم اكلتك السنين)،  يظهرُ </w:t>
      </w:r>
      <w:proofErr w:type="spellStart"/>
      <w:r w:rsidRPr="00090571">
        <w:rPr>
          <w:rFonts w:asciiTheme="majorBidi" w:hAnsiTheme="majorBidi" w:cs="Times New Roman" w:hint="cs"/>
          <w:sz w:val="28"/>
          <w:szCs w:val="28"/>
          <w:rtl/>
        </w:rPr>
        <w:t>التناص</w:t>
      </w:r>
      <w:proofErr w:type="spellEnd"/>
      <w:r w:rsidRPr="00090571">
        <w:rPr>
          <w:rFonts w:asciiTheme="majorBidi" w:hAnsiTheme="majorBidi" w:cs="Times New Roman" w:hint="cs"/>
          <w:sz w:val="28"/>
          <w:szCs w:val="28"/>
          <w:rtl/>
        </w:rPr>
        <w:t xml:space="preserve"> مع أكثر من آية:</w:t>
      </w:r>
      <w:r w:rsidR="00DB227E">
        <w:rPr>
          <w:rFonts w:asciiTheme="majorBidi" w:hAnsiTheme="majorBidi" w:cs="Times New Roman" w:hint="cs"/>
          <w:sz w:val="28"/>
          <w:szCs w:val="28"/>
          <w:rtl/>
        </w:rPr>
        <w:t>(</w:t>
      </w:r>
      <w:r w:rsidRPr="00090571">
        <w:rPr>
          <w:rFonts w:asciiTheme="majorBidi" w:hAnsiTheme="majorBidi" w:cs="Times New Roman" w:hint="cs"/>
          <w:sz w:val="28"/>
          <w:szCs w:val="28"/>
          <w:rtl/>
        </w:rPr>
        <w:t xml:space="preserve"> </w:t>
      </w:r>
      <w:r w:rsidRPr="00090571">
        <w:rPr>
          <w:rFonts w:asciiTheme="majorBidi" w:hAnsiTheme="majorBidi" w:cs="DecoType Naskh"/>
          <w:b/>
          <w:bCs/>
          <w:sz w:val="24"/>
          <w:szCs w:val="24"/>
          <w:rtl/>
        </w:rPr>
        <w:t>وَجَاءُوا أَبَاهُمْ عِشَاءً يَبْكُونَ (</w:t>
      </w:r>
      <w:r w:rsidRPr="00090571">
        <w:rPr>
          <w:rFonts w:asciiTheme="majorBidi" w:hAnsiTheme="majorBidi" w:cs="DecoType Naskh"/>
          <w:b/>
          <w:bCs/>
          <w:sz w:val="24"/>
          <w:szCs w:val="24"/>
          <w:rtl/>
        </w:rPr>
        <w:endnoteReference w:id="11"/>
      </w:r>
      <w:r w:rsidRPr="00090571">
        <w:rPr>
          <w:rFonts w:asciiTheme="majorBidi" w:hAnsiTheme="majorBidi" w:cs="DecoType Naskh"/>
          <w:b/>
          <w:bCs/>
          <w:sz w:val="24"/>
          <w:szCs w:val="24"/>
          <w:rtl/>
        </w:rPr>
        <w:t>)</w:t>
      </w:r>
      <w:r w:rsidRPr="00090571">
        <w:rPr>
          <w:rFonts w:asciiTheme="majorBidi" w:hAnsiTheme="majorBidi" w:cs="DecoType Naskh" w:hint="cs"/>
          <w:b/>
          <w:bCs/>
          <w:sz w:val="24"/>
          <w:szCs w:val="24"/>
          <w:rtl/>
        </w:rPr>
        <w:t xml:space="preserve">، </w:t>
      </w:r>
      <w:r w:rsidRPr="00090571">
        <w:rPr>
          <w:rFonts w:asciiTheme="majorBidi" w:hAnsiTheme="majorBidi" w:cs="DecoType Naskh"/>
          <w:b/>
          <w:bCs/>
          <w:sz w:val="24"/>
          <w:szCs w:val="24"/>
          <w:rtl/>
        </w:rPr>
        <w:t>قَالُوا يَا أَبَانَا إِنَّا ذَهَبْنَا نَسْتَبِقُ وَتَرَكْنَا يُوسُفَ عِنْدَ مَتَاعِنَا فَأَكَلَهُ الذِّئْبُ وَمَا أَنْتَ بِمُؤْمِنٍ لَنَا وَلَوْ كُنَّا صَادِقِينَ (</w:t>
      </w:r>
      <w:r w:rsidRPr="00090571">
        <w:rPr>
          <w:rFonts w:asciiTheme="majorBidi" w:hAnsiTheme="majorBidi" w:cs="DecoType Naskh"/>
          <w:b/>
          <w:bCs/>
          <w:sz w:val="24"/>
          <w:szCs w:val="24"/>
          <w:rtl/>
        </w:rPr>
        <w:endnoteReference w:id="12"/>
      </w:r>
      <w:r w:rsidRPr="00090571">
        <w:rPr>
          <w:rFonts w:asciiTheme="majorBidi" w:hAnsiTheme="majorBidi" w:cs="DecoType Naskh"/>
          <w:b/>
          <w:bCs/>
          <w:sz w:val="24"/>
          <w:szCs w:val="24"/>
          <w:rtl/>
        </w:rPr>
        <w:t>)</w:t>
      </w:r>
      <w:r w:rsidRPr="00090571">
        <w:rPr>
          <w:rFonts w:asciiTheme="majorBidi" w:hAnsiTheme="majorBidi" w:cs="DecoType Naskh" w:hint="cs"/>
          <w:b/>
          <w:bCs/>
          <w:sz w:val="24"/>
          <w:szCs w:val="24"/>
          <w:rtl/>
        </w:rPr>
        <w:t xml:space="preserve">، </w:t>
      </w:r>
      <w:r w:rsidRPr="00090571">
        <w:rPr>
          <w:rFonts w:asciiTheme="majorBidi" w:hAnsiTheme="majorBidi" w:cs="DecoType Naskh"/>
          <w:b/>
          <w:bCs/>
          <w:sz w:val="24"/>
          <w:szCs w:val="24"/>
          <w:rtl/>
        </w:rPr>
        <w:t xml:space="preserve">وَجَاءُوا عَلَى قَمِيصِهِ بِدَمٍ كَذِبٍ قَالَ بَلْ سَوَّلَتْ لَكُمْ أَنْفُسُكُمْ أَمْرًا فَصَبْرٌ جَمِيلٌ وَاللَّهُ الْمُسْتَعَانُ عَلَى مَا تَصِفُونَ </w:t>
      </w:r>
      <w:r w:rsidRPr="00090571">
        <w:rPr>
          <w:rFonts w:asciiTheme="majorBidi" w:hAnsiTheme="majorBidi" w:cs="DecoType Naskh"/>
          <w:b/>
          <w:bCs/>
          <w:sz w:val="24"/>
          <w:szCs w:val="24"/>
          <w:rtl/>
        </w:rPr>
        <w:endnoteReference w:id="13"/>
      </w:r>
      <w:r w:rsidRPr="00090571">
        <w:rPr>
          <w:rFonts w:asciiTheme="majorBidi" w:hAnsiTheme="majorBidi" w:cs="DecoType Naskh"/>
          <w:b/>
          <w:bCs/>
          <w:sz w:val="24"/>
          <w:szCs w:val="24"/>
          <w:rtl/>
        </w:rPr>
        <w:t>)</w:t>
      </w:r>
      <w:r w:rsidRPr="00090571">
        <w:rPr>
          <w:rFonts w:asciiTheme="majorBidi" w:hAnsiTheme="majorBidi" w:cs="Times New Roman" w:hint="cs"/>
          <w:sz w:val="28"/>
          <w:szCs w:val="28"/>
          <w:rtl/>
        </w:rPr>
        <w:t xml:space="preserve">،  </w:t>
      </w:r>
      <w:r w:rsidRPr="00090571">
        <w:rPr>
          <w:rFonts w:asciiTheme="majorBidi" w:hAnsiTheme="majorBidi" w:cs="DecoType Naskh" w:hint="cs"/>
          <w:b/>
          <w:bCs/>
          <w:sz w:val="24"/>
          <w:szCs w:val="24"/>
          <w:rtl/>
        </w:rPr>
        <w:t xml:space="preserve">( </w:t>
      </w:r>
      <w:r w:rsidRPr="00090571">
        <w:rPr>
          <w:rFonts w:asciiTheme="majorBidi" w:hAnsiTheme="majorBidi" w:cs="DecoType Naskh"/>
          <w:b/>
          <w:bCs/>
          <w:sz w:val="24"/>
          <w:szCs w:val="24"/>
          <w:rtl/>
        </w:rPr>
        <w:t>إِذْ قَالَ يُوسُفُ لِأَبِيهِ يَا أَبَتِ إِنِّي رَأَيْتُ أَحَدَ عَشَرَ كَوْكَبًا وَالشَّمْسَ وَالْقَمَرَ رَأَيْتُهُمْ لِي سَاجِدِينَ (</w:t>
      </w:r>
      <w:r w:rsidRPr="00090571">
        <w:rPr>
          <w:rFonts w:asciiTheme="majorBidi" w:hAnsiTheme="majorBidi" w:cs="DecoType Naskh"/>
          <w:b/>
          <w:bCs/>
          <w:sz w:val="24"/>
          <w:szCs w:val="24"/>
          <w:rtl/>
        </w:rPr>
        <w:endnoteReference w:id="14"/>
      </w:r>
      <w:r w:rsidRPr="00090571">
        <w:rPr>
          <w:rFonts w:asciiTheme="majorBidi" w:hAnsiTheme="majorBidi" w:cs="DecoType Naskh"/>
          <w:b/>
          <w:bCs/>
          <w:sz w:val="24"/>
          <w:szCs w:val="24"/>
          <w:rtl/>
        </w:rPr>
        <w:t>)</w:t>
      </w:r>
      <w:r w:rsidRPr="00090571">
        <w:rPr>
          <w:rFonts w:asciiTheme="majorBidi" w:hAnsiTheme="majorBidi" w:cs="DecoType Naskh" w:hint="cs"/>
          <w:b/>
          <w:bCs/>
          <w:sz w:val="24"/>
          <w:szCs w:val="24"/>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فأضفى على الألفاظِ الواردة في الآيات تغيراتٍ لم تمس الصياغة فقط بل تجرُّد الشخصية من حقيقتها التاريخية، وتنهض هنا آلية الامتصاص </w:t>
      </w:r>
      <w:proofErr w:type="spellStart"/>
      <w:r w:rsidRPr="00090571">
        <w:rPr>
          <w:rFonts w:asciiTheme="majorBidi" w:hAnsiTheme="majorBidi" w:cs="Times New Roman" w:hint="cs"/>
          <w:sz w:val="28"/>
          <w:szCs w:val="28"/>
          <w:rtl/>
        </w:rPr>
        <w:t>التناصي</w:t>
      </w:r>
      <w:proofErr w:type="spellEnd"/>
      <w:r w:rsidRPr="00090571">
        <w:rPr>
          <w:rFonts w:asciiTheme="majorBidi" w:hAnsiTheme="majorBidi" w:cs="Times New Roman" w:hint="cs"/>
          <w:sz w:val="28"/>
          <w:szCs w:val="28"/>
          <w:rtl/>
        </w:rPr>
        <w:t>، بمفارقةٍ دلاليةٍ ونظرة سوداوية متمثلة بموت يوسف المستمد من قميصهِ "الذي يشكل رمزاً متعدد الإشارات والأغراض في أصل القصة القرآنية"</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15"/>
      </w:r>
      <w:r w:rsidRPr="00090571">
        <w:rPr>
          <w:rFonts w:asciiTheme="majorBidi" w:hAnsiTheme="majorBidi" w:cs="Times New Roman"/>
          <w:sz w:val="28"/>
          <w:szCs w:val="28"/>
          <w:rtl/>
        </w:rPr>
        <w:t>)</w:t>
      </w:r>
      <w:r w:rsidRPr="00090571">
        <w:rPr>
          <w:rFonts w:asciiTheme="majorBidi" w:hAnsiTheme="majorBidi" w:cs="Times New Roman" w:hint="cs"/>
          <w:sz w:val="28"/>
          <w:szCs w:val="28"/>
          <w:rtl/>
        </w:rPr>
        <w:t xml:space="preserve">، ليصبح يوسف بهذا رمزاً آخراً ، فرؤياه لم تكن بشرى بانتصارهِ ، بل نذير شؤم، تبشر بموته (امرأة من بكاء) ، أحمد الشيخ رسم صورة واقعية ، وبث مأساتها بهذا الرمز الضخم، وقلب الدلالة والصياغة ليطرح ما يكابده عبر تلك الشخصية كمعادل موضوعي ،فانفتح بذلك على سياقات جديدة ، إن </w:t>
      </w:r>
      <w:proofErr w:type="spellStart"/>
      <w:r w:rsidRPr="00090571">
        <w:rPr>
          <w:rFonts w:asciiTheme="majorBidi" w:hAnsiTheme="majorBidi" w:cs="Times New Roman" w:hint="cs"/>
          <w:sz w:val="28"/>
          <w:szCs w:val="28"/>
          <w:rtl/>
        </w:rPr>
        <w:t>التناص</w:t>
      </w:r>
      <w:proofErr w:type="spellEnd"/>
      <w:r w:rsidRPr="00090571">
        <w:rPr>
          <w:rFonts w:asciiTheme="majorBidi" w:hAnsiTheme="majorBidi" w:cs="Times New Roman" w:hint="cs"/>
          <w:sz w:val="28"/>
          <w:szCs w:val="28"/>
          <w:rtl/>
        </w:rPr>
        <w:t xml:space="preserve"> الامتصاصي يجعل "النص أكثر مرونة واستجابة للقراءة المعاصرة بما يحوي من نقد وسرد"</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16"/>
      </w:r>
      <w:r w:rsidRPr="00090571">
        <w:rPr>
          <w:rFonts w:asciiTheme="majorBidi" w:hAnsiTheme="majorBidi" w:cs="Times New Roman" w:hint="cs"/>
          <w:sz w:val="28"/>
          <w:szCs w:val="28"/>
          <w:rtl/>
        </w:rPr>
        <w:t>، وفي المقطع الخامس من القصيدة نفسها يقول:</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lastRenderedPageBreak/>
        <w:t>وُهزّي إليكِ بجذعي</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سُيساقط</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الحلمُ</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بين يديك</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جنيا،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ومدّي بعينيكِ</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نَحو ارتعاشات نهرٍ من الضوء</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ها .. أورقت شفتاه بصدري.</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كُلي </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وأشرَّبي</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وقرَّي</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17"/>
      </w:r>
      <w:r w:rsidRPr="00090571">
        <w:rPr>
          <w:rFonts w:asciiTheme="majorBidi" w:hAnsiTheme="majorBidi" w:cs="Times New Roman"/>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النصُ يبلور رؤيةً ذاتيةً ، نابعة من تجربة وجدانية صادقة؛ وهي ترتل أبهى معاني القوة والثبات اتجاه الآخر ( الحبيبة ) بتقنيةٍ سرديةٍ </w:t>
      </w:r>
      <w:r w:rsidRPr="00090571">
        <w:rPr>
          <w:rFonts w:asciiTheme="majorBidi" w:hAnsiTheme="majorBidi" w:cs="Times New Roman" w:hint="cs"/>
          <w:sz w:val="28"/>
          <w:szCs w:val="28"/>
          <w:rtl/>
          <w:lang w:bidi="ar-IQ"/>
        </w:rPr>
        <w:t>"جرياً على عادة الشاعر بتحديث رؤيته الشعرية بالإحالة على القص القرآني"</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18"/>
      </w:r>
      <w:r w:rsidRPr="00090571">
        <w:rPr>
          <w:rFonts w:asciiTheme="majorBidi" w:hAnsiTheme="majorBidi" w:cs="Times New Roman"/>
          <w:sz w:val="28"/>
          <w:szCs w:val="28"/>
          <w:rtl/>
        </w:rPr>
        <w:t>)</w:t>
      </w:r>
      <w:r w:rsidRPr="00090571">
        <w:rPr>
          <w:rFonts w:asciiTheme="majorBidi" w:hAnsiTheme="majorBidi" w:cs="Times New Roman" w:hint="cs"/>
          <w:sz w:val="28"/>
          <w:szCs w:val="28"/>
          <w:rtl/>
        </w:rPr>
        <w:t xml:space="preserve"> فحال ما تقرأ النص (هُزي إليك بجذعي...) يتوارد إلى ذهننا قصة السيدة مريم </w:t>
      </w:r>
      <w:r w:rsidRPr="00090571">
        <w:rPr>
          <w:rFonts w:asciiTheme="majorBidi" w:hAnsiTheme="majorBidi" w:cs="Times New Roman"/>
          <w:sz w:val="28"/>
          <w:szCs w:val="28"/>
        </w:rPr>
        <w:t xml:space="preserve">B) </w:t>
      </w:r>
      <w:r w:rsidRPr="00090571">
        <w:rPr>
          <w:rFonts w:asciiTheme="majorBidi" w:hAnsiTheme="majorBidi" w:cs="Times New Roman" w:hint="cs"/>
          <w:sz w:val="28"/>
          <w:szCs w:val="28"/>
          <w:rtl/>
        </w:rPr>
        <w:t>) عند ولادة نبي الله عيسى (</w:t>
      </w:r>
      <w:r w:rsidRPr="00090571">
        <w:rPr>
          <w:rFonts w:asciiTheme="majorBidi" w:hAnsiTheme="majorBidi" w:cs="Times New Roman"/>
          <w:sz w:val="28"/>
          <w:szCs w:val="28"/>
        </w:rPr>
        <w:sym w:font="AGA Arabesque" w:char="F075"/>
      </w:r>
      <w:r w:rsidRPr="00090571">
        <w:rPr>
          <w:rFonts w:asciiTheme="majorBidi" w:hAnsiTheme="majorBidi" w:cs="Times New Roman" w:hint="cs"/>
          <w:sz w:val="28"/>
          <w:szCs w:val="28"/>
          <w:rtl/>
        </w:rPr>
        <w:t xml:space="preserve">) فتتفق مع الخطاب القرآني ، </w:t>
      </w:r>
      <w:proofErr w:type="spellStart"/>
      <w:r w:rsidRPr="00090571">
        <w:rPr>
          <w:rFonts w:asciiTheme="majorBidi" w:hAnsiTheme="majorBidi" w:cs="Times New Roman" w:hint="cs"/>
          <w:sz w:val="28"/>
          <w:szCs w:val="28"/>
          <w:rtl/>
        </w:rPr>
        <w:t>بالتناص</w:t>
      </w:r>
      <w:proofErr w:type="spellEnd"/>
      <w:r w:rsidRPr="00090571">
        <w:rPr>
          <w:rFonts w:asciiTheme="majorBidi" w:hAnsiTheme="majorBidi" w:cs="Times New Roman" w:hint="cs"/>
          <w:sz w:val="28"/>
          <w:szCs w:val="28"/>
          <w:rtl/>
        </w:rPr>
        <w:t xml:space="preserve"> مع قوله تعالى: </w:t>
      </w:r>
      <w:r w:rsidRPr="00090571">
        <w:rPr>
          <w:rFonts w:asciiTheme="majorBidi" w:hAnsiTheme="majorBidi" w:cs="Times New Roman"/>
          <w:sz w:val="28"/>
          <w:szCs w:val="28"/>
          <w:rtl/>
        </w:rPr>
        <w:t xml:space="preserve">) </w:t>
      </w:r>
      <w:r w:rsidRPr="00090571">
        <w:rPr>
          <w:rFonts w:asciiTheme="majorBidi" w:hAnsiTheme="majorBidi" w:cs="DecoType Naskh"/>
          <w:b/>
          <w:bCs/>
          <w:sz w:val="24"/>
          <w:szCs w:val="24"/>
          <w:rtl/>
        </w:rPr>
        <w:t>وَهُزِّي إِلَيْكِ بِجِذْعِ النَّخْلَةِ تُسَاقِطْ عَلَيْكِ رُطَبًا جَنِيًّا (25) (</w:t>
      </w:r>
      <w:r w:rsidRPr="00090571">
        <w:rPr>
          <w:rFonts w:asciiTheme="majorBidi" w:hAnsiTheme="majorBidi" w:cs="DecoType Naskh"/>
          <w:b/>
          <w:bCs/>
          <w:sz w:val="24"/>
          <w:szCs w:val="24"/>
          <w:rtl/>
        </w:rPr>
        <w:endnoteReference w:id="19"/>
      </w:r>
      <w:r w:rsidRPr="00090571">
        <w:rPr>
          <w:rFonts w:asciiTheme="majorBidi" w:hAnsiTheme="majorBidi" w:cs="DecoType Naskh"/>
          <w:b/>
          <w:bCs/>
          <w:sz w:val="24"/>
          <w:szCs w:val="24"/>
          <w:rtl/>
        </w:rPr>
        <w:t>)</w:t>
      </w:r>
      <w:r w:rsidRPr="00090571">
        <w:rPr>
          <w:rFonts w:asciiTheme="majorBidi" w:hAnsiTheme="majorBidi" w:cs="DecoType Naskh" w:hint="cs"/>
          <w:b/>
          <w:bCs/>
          <w:sz w:val="24"/>
          <w:szCs w:val="24"/>
          <w:rtl/>
        </w:rPr>
        <w:t xml:space="preserve"> </w:t>
      </w:r>
      <w:r w:rsidRPr="00090571">
        <w:rPr>
          <w:rFonts w:asciiTheme="majorBidi" w:hAnsiTheme="majorBidi" w:cs="DecoType Naskh"/>
          <w:b/>
          <w:bCs/>
          <w:sz w:val="24"/>
          <w:szCs w:val="24"/>
          <w:rtl/>
        </w:rPr>
        <w:t>فَكُلِي وَاشْرَبِي وَقَرِّي عَيْنًا فَإِمَّا تَرَيِنَّ مِنَ الْبَشَرِ أَحَدًا فَقُولِي إِنِّي نَذَرْتُ لِلرَّحْمَنِ صَوْمًا فَلَنْ أُكَلِّمَ الْيَوْمَ إِنْسِيًّا</w:t>
      </w:r>
      <w:r w:rsidRPr="00090571">
        <w:rPr>
          <w:rFonts w:asciiTheme="majorBidi" w:hAnsiTheme="majorBidi" w:cs="Times New Roman"/>
          <w:sz w:val="28"/>
          <w:szCs w:val="28"/>
          <w:rtl/>
        </w:rPr>
        <w:t xml:space="preserve"> (</w:t>
      </w:r>
      <w:r w:rsidRPr="00090571">
        <w:rPr>
          <w:rFonts w:asciiTheme="majorBidi" w:hAnsiTheme="majorBidi" w:cs="Times New Roman"/>
          <w:sz w:val="28"/>
          <w:szCs w:val="28"/>
          <w:rtl/>
        </w:rPr>
        <w:endnoteReference w:id="20"/>
      </w:r>
      <w:r w:rsidRPr="00090571">
        <w:rPr>
          <w:rFonts w:asciiTheme="majorBidi" w:hAnsiTheme="majorBidi" w:cs="Times New Roman"/>
          <w:sz w:val="28"/>
          <w:szCs w:val="28"/>
          <w:rtl/>
        </w:rPr>
        <w:t>)</w:t>
      </w:r>
      <w:r w:rsidRPr="00090571">
        <w:rPr>
          <w:rFonts w:asciiTheme="majorBidi" w:hAnsiTheme="majorBidi" w:cs="Times New Roman" w:hint="cs"/>
          <w:sz w:val="28"/>
          <w:szCs w:val="28"/>
          <w:rtl/>
        </w:rPr>
        <w:t>، هذهِ الآيات التي تجلى فيها الإيمان والصبر بأسمى حالاتهِ والشاعر يخاطب الحبيبة من واقع هذهِ الآيات مع ما يريد طرحه بسياق جديد تبعاً لعالمه الشعري، فيُبث روح الطمأنينة ، والاستقرار النفسي للآخر بطريقة يعيد فيها مشهد النخلة إذ أن يستبدل سقوط الرطب بالحلم ،والسقوط المستقبلي للحلمِ هو ايمان ذاتي باجتماع الحبيبينِ وتحقيق السعادة وعدم الخوف من الفقد ، لذا فإن دخول النص الشعري "بعلاقة مع القصة القرآنية بمنحهِ طاقة وجدانية ودلالية هائلة ، يحفر ذاكرة المتلقي ... يدفع المتلقي لاستحضار القصة القرآنية (الغائبة) داخل النص الشعري (الحاضر) لينتج دلالة نصية جديدة... ويعتمد إلى خلق ذاكرة ثانية إلى جانب الذاكرة الأولى</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21"/>
      </w:r>
      <w:r w:rsidRPr="00090571">
        <w:rPr>
          <w:rFonts w:asciiTheme="majorBidi" w:hAnsiTheme="majorBidi" w:cs="Times New Roman"/>
          <w:sz w:val="28"/>
          <w:szCs w:val="28"/>
          <w:rtl/>
        </w:rPr>
        <w:t>)</w:t>
      </w:r>
      <w:r w:rsidRPr="00090571">
        <w:rPr>
          <w:rFonts w:asciiTheme="majorBidi" w:hAnsiTheme="majorBidi" w:cs="Times New Roman" w:hint="cs"/>
          <w:sz w:val="28"/>
          <w:szCs w:val="28"/>
          <w:rtl/>
        </w:rPr>
        <w:t xml:space="preserve"> ، إذ أستدعى هذه الذاكرة بشكل أشاريي وأضاف إليها وجدد . وفي قصيدة (نص الأسئلة) يقول:</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أينَ يكمنُ الزيتون والتين إذن؟</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وأين تكمُن ودائعك؟</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lastRenderedPageBreak/>
        <w:t>وأين تكمنُ؟</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مالي كُلَّما فزعت إليك،</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اصطدمتُ بجسدي..</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وسال من فتاتِ المرايا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الطائشة حينئذٍ..</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شعب من التراب</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وهبتْ أفواج من الرياح</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شرقية/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غربية/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وشماليةٌ...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وسقطت من الجهات ثلمة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هي غيرك  وغيري...</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-لماذا...........؟</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22"/>
      </w:r>
      <w:r w:rsidRPr="00090571">
        <w:rPr>
          <w:rFonts w:asciiTheme="majorBidi" w:hAnsiTheme="majorBidi" w:cs="Times New Roman"/>
          <w:sz w:val="28"/>
          <w:szCs w:val="28"/>
          <w:rtl/>
        </w:rPr>
        <w:t>)</w:t>
      </w:r>
    </w:p>
    <w:p w:rsidR="00090571" w:rsidRPr="00090571" w:rsidRDefault="00090571" w:rsidP="00B16FA5">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اعتمد كما هو واضح </w:t>
      </w:r>
      <w:proofErr w:type="spellStart"/>
      <w:r w:rsidRPr="00090571">
        <w:rPr>
          <w:rFonts w:asciiTheme="majorBidi" w:hAnsiTheme="majorBidi" w:cs="Times New Roman" w:hint="cs"/>
          <w:sz w:val="28"/>
          <w:szCs w:val="28"/>
          <w:rtl/>
        </w:rPr>
        <w:t>التناص</w:t>
      </w:r>
      <w:proofErr w:type="spellEnd"/>
      <w:r w:rsidRPr="00090571">
        <w:rPr>
          <w:rFonts w:asciiTheme="majorBidi" w:hAnsiTheme="majorBidi" w:cs="Times New Roman" w:hint="cs"/>
          <w:sz w:val="28"/>
          <w:szCs w:val="28"/>
          <w:rtl/>
        </w:rPr>
        <w:t xml:space="preserve"> الديني (الامتصاصي) مع قوله تعالى</w:t>
      </w:r>
      <w:r w:rsidRPr="00B16FA5">
        <w:rPr>
          <w:rFonts w:asciiTheme="majorBidi" w:hAnsiTheme="majorBidi" w:cs="DecoType Naskh" w:hint="cs"/>
          <w:b/>
          <w:bCs/>
          <w:sz w:val="28"/>
          <w:szCs w:val="28"/>
          <w:rtl/>
        </w:rPr>
        <w:t xml:space="preserve">: </w:t>
      </w:r>
      <w:proofErr w:type="spellStart"/>
      <w:r w:rsidR="00B16FA5" w:rsidRPr="00B16FA5">
        <w:rPr>
          <w:rFonts w:asciiTheme="majorBidi" w:hAnsiTheme="majorBidi" w:cs="DecoType Naskh"/>
          <w:b/>
          <w:bCs/>
          <w:sz w:val="28"/>
          <w:szCs w:val="28"/>
          <w:rtl/>
        </w:rPr>
        <w:t>وَٱلتِّينِ</w:t>
      </w:r>
      <w:proofErr w:type="spellEnd"/>
      <w:r w:rsidR="00B16FA5" w:rsidRPr="00B16FA5">
        <w:rPr>
          <w:rFonts w:asciiTheme="majorBidi" w:hAnsiTheme="majorBidi" w:cs="DecoType Naskh"/>
          <w:b/>
          <w:bCs/>
          <w:sz w:val="28"/>
          <w:szCs w:val="28"/>
          <w:rtl/>
        </w:rPr>
        <w:t xml:space="preserve"> </w:t>
      </w:r>
      <w:proofErr w:type="spellStart"/>
      <w:r w:rsidR="00B16FA5" w:rsidRPr="00B16FA5">
        <w:rPr>
          <w:rFonts w:asciiTheme="majorBidi" w:hAnsiTheme="majorBidi" w:cs="DecoType Naskh"/>
          <w:b/>
          <w:bCs/>
          <w:sz w:val="28"/>
          <w:szCs w:val="28"/>
          <w:rtl/>
        </w:rPr>
        <w:t>وَٱلزَّي</w:t>
      </w:r>
      <w:r w:rsidR="00B16FA5" w:rsidRPr="00B16FA5">
        <w:rPr>
          <w:rFonts w:asciiTheme="majorBidi" w:hAnsiTheme="majorBidi" w:cs="DecoType Naskh" w:hint="cs"/>
          <w:b/>
          <w:bCs/>
          <w:sz w:val="28"/>
          <w:szCs w:val="28"/>
          <w:rtl/>
        </w:rPr>
        <w:t>تُونِ</w:t>
      </w:r>
      <w:proofErr w:type="spellEnd"/>
      <w:r w:rsidR="00B16FA5" w:rsidRPr="00B16FA5">
        <w:rPr>
          <w:rFonts w:asciiTheme="majorBidi" w:hAnsiTheme="majorBidi" w:cs="Times New Roman"/>
          <w:sz w:val="28"/>
          <w:szCs w:val="28"/>
          <w:rtl/>
        </w:rPr>
        <w:t xml:space="preserve"> </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23"/>
      </w:r>
      <w:r w:rsidRPr="00090571">
        <w:rPr>
          <w:rFonts w:asciiTheme="majorBidi" w:hAnsiTheme="majorBidi" w:cs="Times New Roman"/>
          <w:sz w:val="28"/>
          <w:szCs w:val="28"/>
          <w:rtl/>
        </w:rPr>
        <w:t>)</w:t>
      </w:r>
      <w:r w:rsidRPr="00090571">
        <w:rPr>
          <w:rFonts w:asciiTheme="majorBidi" w:hAnsiTheme="majorBidi" w:cs="Times New Roman" w:hint="cs"/>
          <w:sz w:val="28"/>
          <w:szCs w:val="28"/>
          <w:rtl/>
        </w:rPr>
        <w:t>، فإن التين والزيتون الثمرتين اللتين أقسم بهما البارئ تعالى ؛ مثلتا الوديعة التي ينشدها الشاعر في خطابه مع البلاد أو الوطن، بل يتعدى الأمر ذلك الخطاب إلى البحث الدائب عن كل شيء بما فيه الوطن نفسه؛ إذ يرد السؤال (أين تكمن) وكأن الوطن اختفى.</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وفي المقطع اللاحق يتناص مع قوله تعالى:( </w:t>
      </w:r>
      <w:r w:rsidRPr="00090571">
        <w:rPr>
          <w:rFonts w:asciiTheme="majorBidi" w:hAnsiTheme="majorBidi" w:cs="DecoType Naskh"/>
          <w:b/>
          <w:bCs/>
          <w:rtl/>
        </w:rPr>
        <w:t xml:space="preserve">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 </w:t>
      </w:r>
      <w:r w:rsidRPr="00090571">
        <w:rPr>
          <w:rFonts w:asciiTheme="majorBidi" w:hAnsiTheme="majorBidi" w:cs="DecoType Naskh" w:hint="cs"/>
          <w:b/>
          <w:bCs/>
          <w:rtl/>
        </w:rPr>
        <w:t>)</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24"/>
      </w:r>
      <w:r w:rsidRPr="00090571">
        <w:rPr>
          <w:rFonts w:asciiTheme="majorBidi" w:hAnsiTheme="majorBidi" w:cs="Times New Roman"/>
          <w:sz w:val="28"/>
          <w:szCs w:val="28"/>
          <w:rtl/>
        </w:rPr>
        <w:t>)</w:t>
      </w:r>
      <w:r w:rsidRPr="00090571">
        <w:rPr>
          <w:rFonts w:asciiTheme="majorBidi" w:hAnsiTheme="majorBidi" w:cs="Times New Roman" w:hint="cs"/>
          <w:sz w:val="28"/>
          <w:szCs w:val="28"/>
          <w:rtl/>
        </w:rPr>
        <w:t xml:space="preserve">؛ إذ يستفيد من الآية الكريمة بسياق جديد وتغير جوهري يمس الصياغة والمعنى ويكتفي بالإشارة الدالة، (شرقية، غربية، شمالية) ؛ إذ يتماهى مع الوطن المفقود أو الغائب بفعل أفواج الرياح كرمزية للقوى المتسلطة التي قادت البلاد للضياع، ونلاحظ هنا قوله (مالي كلما فزعت إليك اصطدمت بجسدي) وكأنما الوطن هو جسد الشاعر، أما نتيجة هذا الاصطدام فهو صورة حركية تقرن بين </w:t>
      </w:r>
      <w:r w:rsidRPr="00090571">
        <w:rPr>
          <w:rFonts w:asciiTheme="majorBidi" w:hAnsiTheme="majorBidi" w:cs="Times New Roman" w:hint="cs"/>
          <w:sz w:val="28"/>
          <w:szCs w:val="28"/>
          <w:rtl/>
        </w:rPr>
        <w:lastRenderedPageBreak/>
        <w:t>الاصطدام بالذات مع الاصطدام بالمرآة، إذ تتناثر شظايا المرآة يسيل منها شَعْب من التراب، والذي تشتد فيه أمواج الرياح المتعارضة، وهنا يحضر (الشمال، والشرق، والغرب) ، في حين تنثلم جهة الجنوب ، كما لو أنه الوطن قد انثلم من جنوبهِ ويتعاظم السؤال (لماذا).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وفي قصيدة (شجر </w:t>
      </w:r>
      <w:proofErr w:type="spellStart"/>
      <w:r w:rsidRPr="00090571">
        <w:rPr>
          <w:rFonts w:asciiTheme="majorBidi" w:hAnsiTheme="majorBidi" w:cs="Times New Roman" w:hint="cs"/>
          <w:sz w:val="28"/>
          <w:szCs w:val="28"/>
          <w:rtl/>
        </w:rPr>
        <w:t>العزاءات</w:t>
      </w:r>
      <w:proofErr w:type="spellEnd"/>
      <w:r w:rsidRPr="00090571">
        <w:rPr>
          <w:rFonts w:asciiTheme="majorBidi" w:hAnsiTheme="majorBidi" w:cs="Times New Roman" w:hint="cs"/>
          <w:sz w:val="28"/>
          <w:szCs w:val="28"/>
          <w:rtl/>
        </w:rPr>
        <w:t>) المقطع الخامس عشر يقول:</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أوّبي يا روح ،</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أوّبي...</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بغداد شراع يشتعل...</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وبغداد أغنية تنطفئ،</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يا روح أوّبي،</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يا روح...</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25"/>
      </w:r>
      <w:r w:rsidRPr="00090571">
        <w:rPr>
          <w:rFonts w:asciiTheme="majorBidi" w:hAnsiTheme="majorBidi" w:cs="Times New Roman"/>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w:t>
      </w:r>
      <w:proofErr w:type="spellStart"/>
      <w:r w:rsidRPr="00090571">
        <w:rPr>
          <w:rFonts w:asciiTheme="majorBidi" w:hAnsiTheme="majorBidi" w:cs="Times New Roman" w:hint="cs"/>
          <w:sz w:val="28"/>
          <w:szCs w:val="28"/>
          <w:rtl/>
        </w:rPr>
        <w:t>بالأتساق</w:t>
      </w:r>
      <w:proofErr w:type="spellEnd"/>
      <w:r w:rsidRPr="00090571">
        <w:rPr>
          <w:rFonts w:asciiTheme="majorBidi" w:hAnsiTheme="majorBidi" w:cs="Times New Roman" w:hint="cs"/>
          <w:sz w:val="28"/>
          <w:szCs w:val="28"/>
          <w:rtl/>
        </w:rPr>
        <w:t xml:space="preserve"> مع التجربة الشعرية تنطلق مناداة الشاعر لذاتهِ بحزن يلامس الروح ويندبه معتمداً على صيغة النداء في ذلك وباستعمال لفظةِ (أوّبي) المقتبسة من قولهِ تعالى: </w:t>
      </w:r>
      <w:r w:rsidRPr="00090571">
        <w:rPr>
          <w:rFonts w:asciiTheme="majorBidi" w:hAnsiTheme="majorBidi" w:cs="DecoType Naskh"/>
          <w:b/>
          <w:bCs/>
          <w:rtl/>
        </w:rPr>
        <w:t>وَلَقَدْ آتَيْنَا دَاوُودَ مِنَّا فَضْلًا يَا جِبَالُ أَوِّبِي مَعَهُ وَالطَّيْرَ وَأَلَنَّا لَهُ الْحَدِيدَ (</w:t>
      </w:r>
      <w:r w:rsidRPr="00090571">
        <w:rPr>
          <w:rFonts w:asciiTheme="majorBidi" w:hAnsiTheme="majorBidi" w:cs="DecoType Naskh"/>
          <w:b/>
          <w:bCs/>
          <w:rtl/>
        </w:rPr>
        <w:endnoteReference w:id="26"/>
      </w:r>
      <w:r w:rsidRPr="00090571">
        <w:rPr>
          <w:rFonts w:asciiTheme="majorBidi" w:hAnsiTheme="majorBidi" w:cs="DecoType Naskh"/>
          <w:b/>
          <w:bCs/>
          <w:rtl/>
        </w:rPr>
        <w:t>)</w:t>
      </w:r>
      <w:r w:rsidRPr="00090571">
        <w:rPr>
          <w:rFonts w:asciiTheme="majorBidi" w:hAnsiTheme="majorBidi" w:cs="Times New Roman" w:hint="cs"/>
          <w:sz w:val="28"/>
          <w:szCs w:val="28"/>
          <w:rtl/>
        </w:rPr>
        <w:t xml:space="preserve">  </w:t>
      </w:r>
      <w:r w:rsidRPr="00090571">
        <w:rPr>
          <w:rFonts w:asciiTheme="majorBidi" w:hAnsiTheme="majorBidi" w:cs="Times New Roman"/>
          <w:sz w:val="28"/>
          <w:szCs w:val="28"/>
          <w:rtl/>
        </w:rPr>
        <w:t>وال</w:t>
      </w:r>
      <w:r w:rsidRPr="00090571">
        <w:rPr>
          <w:rFonts w:asciiTheme="majorBidi" w:hAnsiTheme="majorBidi" w:cs="Times New Roman" w:hint="cs"/>
          <w:sz w:val="28"/>
          <w:szCs w:val="28"/>
          <w:rtl/>
        </w:rPr>
        <w:t>ل</w:t>
      </w:r>
      <w:r w:rsidRPr="00090571">
        <w:rPr>
          <w:rFonts w:asciiTheme="majorBidi" w:hAnsiTheme="majorBidi" w:cs="Times New Roman"/>
          <w:sz w:val="28"/>
          <w:szCs w:val="28"/>
          <w:rtl/>
        </w:rPr>
        <w:t>فظة</w:t>
      </w:r>
      <w:r w:rsidRPr="00090571">
        <w:rPr>
          <w:rFonts w:asciiTheme="majorBidi" w:hAnsiTheme="majorBidi" w:cs="Times New Roman" w:hint="cs"/>
          <w:sz w:val="28"/>
          <w:szCs w:val="28"/>
          <w:rtl/>
        </w:rPr>
        <w:t xml:space="preserve"> هنا منحت المقطع عمقاً وتأثيراً متفرداً في إيصال المعنى "وهذا ما يدل على أن صلتهم بالموروث اللغوي القرآني له علاقة برغبتهم بأحداث تفسير مؤثر في الألفاظ لكي تكون فاعلة في إيصال المعنى"</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27"/>
      </w:r>
      <w:r w:rsidRPr="00090571">
        <w:rPr>
          <w:rFonts w:asciiTheme="majorBidi" w:hAnsiTheme="majorBidi" w:cs="Times New Roman"/>
          <w:sz w:val="28"/>
          <w:szCs w:val="28"/>
          <w:rtl/>
        </w:rPr>
        <w:t>)</w:t>
      </w:r>
      <w:r w:rsidRPr="00090571">
        <w:rPr>
          <w:rFonts w:asciiTheme="majorBidi" w:hAnsiTheme="majorBidi" w:cs="Times New Roman" w:hint="cs"/>
          <w:sz w:val="28"/>
          <w:szCs w:val="28"/>
          <w:rtl/>
        </w:rPr>
        <w:t xml:space="preserve">. </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وفي قصيدة (قصائد) المقطع الثامن يقول:</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كلما ضِقت ذرعاً بهذا القدرْ</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أنتحي صمت هذا الغروبِ</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وأرخي شراع القصيدةِ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محتشداً السفرْ</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لم يعد بيننا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غير خاتمةِ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مثل لمح البصرْ...!</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28"/>
      </w:r>
      <w:r w:rsidRPr="00090571">
        <w:rPr>
          <w:rFonts w:asciiTheme="majorBidi" w:hAnsiTheme="majorBidi" w:cs="Times New Roman"/>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تظهر الذات في موقف الاحتشاد والسفر وتتماهى مع وقت الغروب ليكون معادلا موضوعيا لعوالمها وآفاقها الكئيبة , بما فيه من دلالاتٍ تتمحور حول الحزن والوحدة وهي حالة مستمرة الظهور بدلالة ( كلما </w:t>
      </w:r>
      <w:r w:rsidRPr="00090571">
        <w:rPr>
          <w:rFonts w:asciiTheme="majorBidi" w:hAnsiTheme="majorBidi" w:cs="Times New Roman" w:hint="cs"/>
          <w:sz w:val="28"/>
          <w:szCs w:val="28"/>
          <w:rtl/>
        </w:rPr>
        <w:lastRenderedPageBreak/>
        <w:t>) التي تدل على الديمومة وتتماهى مع الآخر (الحبيبة ) برؤيا مستقبلية، فهي ترجح لنهاية واضحة وسريعة ( كلمح البصر ), ونلحظ أنَّ نجاح التوظيف في التراث الموروث المقتبس من قوله تعالى</w:t>
      </w:r>
      <w:r w:rsidRPr="00090571">
        <w:rPr>
          <w:rFonts w:asciiTheme="majorBidi" w:hAnsiTheme="majorBidi" w:cs="DecoType Naskh" w:hint="cs"/>
          <w:b/>
          <w:bCs/>
          <w:sz w:val="24"/>
          <w:szCs w:val="24"/>
          <w:rtl/>
        </w:rPr>
        <w:t>: (</w:t>
      </w:r>
      <w:r w:rsidRPr="00090571">
        <w:rPr>
          <w:rFonts w:asciiTheme="majorBidi" w:hAnsiTheme="majorBidi" w:cs="DecoType Naskh"/>
          <w:b/>
          <w:bCs/>
          <w:sz w:val="24"/>
          <w:szCs w:val="24"/>
          <w:rtl/>
        </w:rPr>
        <w:t xml:space="preserve"> وَلِلَّهِ غَيْبُ السَّمَاوَاتِ وَالْأَرْضِ وَمَا أَمْرُ السَّاعَةِ إِلَّا كَلَمْحِ الْبَصَرِ أَوْ هُوَ أَقْرَبُ إِنَّ اللَّهَ عَلَى كُلِّ شَيْءٍ قَدِيرٌ </w:t>
      </w:r>
      <w:r w:rsidRPr="00090571">
        <w:rPr>
          <w:rFonts w:asciiTheme="majorBidi" w:hAnsiTheme="majorBidi" w:cs="DecoType Naskh" w:hint="cs"/>
          <w:b/>
          <w:bCs/>
          <w:sz w:val="24"/>
          <w:szCs w:val="24"/>
          <w:rtl/>
        </w:rPr>
        <w:t>)</w:t>
      </w:r>
      <w:r w:rsidRPr="00090571">
        <w:rPr>
          <w:rFonts w:asciiTheme="majorBidi" w:hAnsiTheme="majorBidi" w:cs="DecoType Naskh"/>
          <w:b/>
          <w:bCs/>
          <w:sz w:val="24"/>
          <w:szCs w:val="24"/>
          <w:rtl/>
        </w:rPr>
        <w:t>(</w:t>
      </w:r>
      <w:r w:rsidRPr="00090571">
        <w:rPr>
          <w:rFonts w:asciiTheme="majorBidi" w:hAnsiTheme="majorBidi" w:cs="DecoType Naskh"/>
          <w:b/>
          <w:bCs/>
          <w:sz w:val="24"/>
          <w:szCs w:val="24"/>
          <w:rtl/>
        </w:rPr>
        <w:endnoteReference w:id="29"/>
      </w:r>
      <w:r w:rsidRPr="00090571">
        <w:rPr>
          <w:rFonts w:asciiTheme="majorBidi" w:hAnsiTheme="majorBidi" w:cs="DecoType Naskh"/>
          <w:b/>
          <w:bCs/>
          <w:sz w:val="24"/>
          <w:szCs w:val="24"/>
          <w:rtl/>
        </w:rPr>
        <w:t>)</w:t>
      </w:r>
      <w:r w:rsidRPr="00090571">
        <w:rPr>
          <w:rFonts w:asciiTheme="majorBidi" w:hAnsiTheme="majorBidi" w:cs="DecoType Naskh" w:hint="cs"/>
          <w:b/>
          <w:bCs/>
          <w:sz w:val="24"/>
          <w:szCs w:val="24"/>
          <w:rtl/>
        </w:rPr>
        <w:t>.</w:t>
      </w:r>
      <w:r w:rsidRPr="00090571">
        <w:rPr>
          <w:rFonts w:asciiTheme="majorBidi" w:hAnsiTheme="majorBidi" w:cs="Times New Roman" w:hint="cs"/>
          <w:sz w:val="24"/>
          <w:szCs w:val="24"/>
          <w:rtl/>
        </w:rPr>
        <w:t xml:space="preserve"> </w:t>
      </w:r>
      <w:r w:rsidRPr="00090571">
        <w:rPr>
          <w:rFonts w:asciiTheme="majorBidi" w:hAnsiTheme="majorBidi" w:cs="Times New Roman" w:hint="cs"/>
          <w:sz w:val="28"/>
          <w:szCs w:val="28"/>
          <w:rtl/>
        </w:rPr>
        <w:t>لم يكن على المستوى الدلالي فقط بل كان على المستوى الإيقاعي، فمنح المقطع تنغماً صوتياً حسناً، متمثلاً في الألفاظ (القمرْ، السفرْ، البصرْ).</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وفي قصيدة (نص المرثية قليل... وهذهِ </w:t>
      </w:r>
      <w:proofErr w:type="spellStart"/>
      <w:r w:rsidRPr="00090571">
        <w:rPr>
          <w:rFonts w:asciiTheme="majorBidi" w:hAnsiTheme="majorBidi" w:cs="Times New Roman" w:hint="cs"/>
          <w:sz w:val="28"/>
          <w:szCs w:val="28"/>
          <w:rtl/>
        </w:rPr>
        <w:t>أرملاتي</w:t>
      </w:r>
      <w:proofErr w:type="spellEnd"/>
      <w:r w:rsidRPr="00090571">
        <w:rPr>
          <w:rFonts w:asciiTheme="majorBidi" w:hAnsiTheme="majorBidi" w:cs="Times New Roman" w:hint="cs"/>
          <w:sz w:val="28"/>
          <w:szCs w:val="28"/>
          <w:rtl/>
        </w:rPr>
        <w:t>) يقول:</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على أسوارِك ظلالُهُم الّتي لا تذهبُ،</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الذيَن ذهبَتْ بهمْ طرود..</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وجاءَتْ بِهْم طرودٌ</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على أسواركَ المرصوفةِ مِن عِظامِ آبائنا</w:t>
      </w:r>
    </w:p>
    <w:p w:rsidR="00090571" w:rsidRPr="00090571" w:rsidRDefault="00090571" w:rsidP="00DB227E">
      <w:pPr>
        <w:numPr>
          <w:ilvl w:val="0"/>
          <w:numId w:val="3"/>
        </w:numPr>
        <w:tabs>
          <w:tab w:val="left" w:pos="288"/>
          <w:tab w:val="left" w:pos="9218"/>
        </w:tabs>
        <w:bidi/>
        <w:ind w:left="571" w:right="142" w:hanging="425"/>
        <w:jc w:val="both"/>
        <w:rPr>
          <w:rFonts w:asciiTheme="majorBidi" w:hAnsiTheme="majorBidi" w:cs="Times New Roman"/>
          <w:sz w:val="28"/>
          <w:szCs w:val="28"/>
        </w:rPr>
      </w:pPr>
      <w:r w:rsidRPr="00090571">
        <w:rPr>
          <w:rFonts w:asciiTheme="majorBidi" w:hAnsiTheme="majorBidi" w:cs="Times New Roman" w:hint="cs"/>
          <w:sz w:val="28"/>
          <w:szCs w:val="28"/>
          <w:rtl/>
        </w:rPr>
        <w:t>الموروثين بلا تركاتٍ-</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Pr>
      </w:pPr>
      <w:r w:rsidRPr="00090571">
        <w:rPr>
          <w:rFonts w:asciiTheme="majorBidi" w:hAnsiTheme="majorBidi" w:cs="Times New Roman" w:hint="cs"/>
          <w:sz w:val="28"/>
          <w:szCs w:val="28"/>
          <w:rtl/>
        </w:rPr>
        <w:t>سفائن قراءاتٍ..</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جابوا الصَّخرَ مِن وادٍ كانَ "هناكَ"</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إلى وادٍ كانَ "هنا"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صخرَ هذهِ الهياكل المعّرشة </w:t>
      </w:r>
      <w:proofErr w:type="spellStart"/>
      <w:r w:rsidRPr="00090571">
        <w:rPr>
          <w:rFonts w:asciiTheme="majorBidi" w:hAnsiTheme="majorBidi" w:cs="Times New Roman" w:hint="cs"/>
          <w:sz w:val="28"/>
          <w:szCs w:val="28"/>
          <w:rtl/>
        </w:rPr>
        <w:t>بالتناين</w:t>
      </w:r>
      <w:proofErr w:type="spellEnd"/>
      <w:r w:rsidRPr="00090571">
        <w:rPr>
          <w:rFonts w:asciiTheme="majorBidi" w:hAnsiTheme="majorBidi" w:cs="Times New Roman" w:hint="cs"/>
          <w:sz w:val="28"/>
          <w:szCs w:val="28"/>
          <w:rtl/>
        </w:rPr>
        <w:t xml:space="preserve"> والزّواحف</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وعابرِي السّبل الهالكين أبداً..</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30"/>
      </w:r>
      <w:r w:rsidRPr="00090571">
        <w:rPr>
          <w:rFonts w:asciiTheme="majorBidi" w:hAnsiTheme="majorBidi" w:cs="Times New Roman"/>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في استحضارٍ لجبابرةِ الأممِ ، </w:t>
      </w:r>
      <w:proofErr w:type="spellStart"/>
      <w:r w:rsidRPr="00090571">
        <w:rPr>
          <w:rFonts w:asciiTheme="majorBidi" w:hAnsiTheme="majorBidi" w:cs="Times New Roman" w:hint="cs"/>
          <w:sz w:val="28"/>
          <w:szCs w:val="28"/>
          <w:rtl/>
        </w:rPr>
        <w:t>وأقواها</w:t>
      </w:r>
      <w:proofErr w:type="spellEnd"/>
      <w:r w:rsidRPr="00090571">
        <w:rPr>
          <w:rFonts w:asciiTheme="majorBidi" w:hAnsiTheme="majorBidi" w:cs="Times New Roman" w:hint="cs"/>
          <w:sz w:val="28"/>
          <w:szCs w:val="28"/>
          <w:rtl/>
        </w:rPr>
        <w:t xml:space="preserve"> بطشاً بإقامة رؤية بين الحاضر والماضي، إذ مثلت حلقة وصلٍ وطرحٍ يلتف حول آثارهم وبين ما يريد الشاعر إيصاله للمتلقي بما يعايشه </w:t>
      </w:r>
      <w:proofErr w:type="spellStart"/>
      <w:r w:rsidRPr="00090571">
        <w:rPr>
          <w:rFonts w:asciiTheme="majorBidi" w:hAnsiTheme="majorBidi" w:cs="Times New Roman" w:hint="cs"/>
          <w:sz w:val="28"/>
          <w:szCs w:val="28"/>
          <w:rtl/>
        </w:rPr>
        <w:t>بالتناص</w:t>
      </w:r>
      <w:proofErr w:type="spellEnd"/>
      <w:r w:rsidRPr="00090571">
        <w:rPr>
          <w:rFonts w:asciiTheme="majorBidi" w:hAnsiTheme="majorBidi" w:cs="Times New Roman" w:hint="cs"/>
          <w:sz w:val="28"/>
          <w:szCs w:val="28"/>
          <w:rtl/>
        </w:rPr>
        <w:t xml:space="preserve"> مع قوله تعالى: </w:t>
      </w:r>
      <w:r w:rsidRPr="00090571">
        <w:rPr>
          <w:rFonts w:asciiTheme="majorBidi" w:hAnsiTheme="majorBidi" w:cs="DecoType Naskh"/>
          <w:b/>
          <w:bCs/>
          <w:sz w:val="24"/>
          <w:szCs w:val="24"/>
          <w:rtl/>
        </w:rPr>
        <w:t>وَفِرْعَوْنَ ذِي الْأَوْتَادِ</w:t>
      </w:r>
      <w:r w:rsidRPr="00090571">
        <w:rPr>
          <w:rFonts w:asciiTheme="majorBidi" w:hAnsiTheme="majorBidi" w:cs="Times New Roman"/>
          <w:sz w:val="28"/>
          <w:szCs w:val="28"/>
          <w:rtl/>
        </w:rPr>
        <w:t xml:space="preserve"> (</w:t>
      </w:r>
      <w:r w:rsidRPr="00090571">
        <w:rPr>
          <w:rFonts w:asciiTheme="majorBidi" w:hAnsiTheme="majorBidi" w:cs="Times New Roman"/>
          <w:sz w:val="28"/>
          <w:szCs w:val="28"/>
          <w:rtl/>
        </w:rPr>
        <w:endnoteReference w:id="31"/>
      </w:r>
      <w:r w:rsidRPr="00090571">
        <w:rPr>
          <w:rFonts w:asciiTheme="majorBidi" w:hAnsiTheme="majorBidi" w:cs="Times New Roman"/>
          <w:sz w:val="28"/>
          <w:szCs w:val="28"/>
          <w:rtl/>
        </w:rPr>
        <w:t>)</w:t>
      </w:r>
      <w:r w:rsidRPr="00090571">
        <w:rPr>
          <w:rFonts w:asciiTheme="majorBidi" w:hAnsiTheme="majorBidi" w:cs="Times New Roman" w:hint="cs"/>
          <w:sz w:val="28"/>
          <w:szCs w:val="28"/>
          <w:rtl/>
        </w:rPr>
        <w:t xml:space="preserve">، أنها رؤية تروم إلى التذكير والتنبيه والاتعاظ وهذا ما آلت إليه دلالة إلى وادٍ "هنا" إنها رؤية تزن الماضي بمقاييس ما آل إليه الحاضر وهو ما أشار إليه الناقد، أثير عادل شواي، الذي يثير في هذا الصدد برؤية جديدة لما بعد الحداثة إذ يرى أنها تعيد الماضي في ضوء الحاضر مستنداً إلى رؤيتينِ  بإزاء الحاضر وعلاقته بالماضي المتهالك الذي لا يبدو مخلفات بائسة </w:t>
      </w:r>
      <w:proofErr w:type="spellStart"/>
      <w:r w:rsidRPr="00090571">
        <w:rPr>
          <w:rFonts w:asciiTheme="majorBidi" w:hAnsiTheme="majorBidi" w:cs="Times New Roman" w:hint="cs"/>
          <w:sz w:val="28"/>
          <w:szCs w:val="28"/>
          <w:rtl/>
        </w:rPr>
        <w:t>للهلكى</w:t>
      </w:r>
      <w:proofErr w:type="spellEnd"/>
      <w:r w:rsidRPr="00090571">
        <w:rPr>
          <w:rFonts w:asciiTheme="majorBidi" w:hAnsiTheme="majorBidi" w:cs="Times New Roman" w:hint="cs"/>
          <w:sz w:val="28"/>
          <w:szCs w:val="28"/>
          <w:rtl/>
        </w:rPr>
        <w:t xml:space="preserve"> الأقدمين، أحداهما، لجاك </w:t>
      </w:r>
      <w:proofErr w:type="spellStart"/>
      <w:r w:rsidRPr="00090571">
        <w:rPr>
          <w:rFonts w:asciiTheme="majorBidi" w:hAnsiTheme="majorBidi" w:cs="Times New Roman" w:hint="cs"/>
          <w:sz w:val="28"/>
          <w:szCs w:val="28"/>
          <w:rtl/>
        </w:rPr>
        <w:t>دريدا</w:t>
      </w:r>
      <w:proofErr w:type="spellEnd"/>
      <w:r w:rsidRPr="00090571">
        <w:rPr>
          <w:rFonts w:asciiTheme="majorBidi" w:hAnsiTheme="majorBidi" w:cs="Times New Roman" w:hint="cs"/>
          <w:sz w:val="28"/>
          <w:szCs w:val="28"/>
          <w:rtl/>
        </w:rPr>
        <w:t xml:space="preserve"> و الأخرى </w:t>
      </w:r>
      <w:proofErr w:type="spellStart"/>
      <w:r w:rsidRPr="00090571">
        <w:rPr>
          <w:rFonts w:asciiTheme="majorBidi" w:hAnsiTheme="majorBidi" w:cs="Times New Roman" w:hint="cs"/>
          <w:sz w:val="28"/>
          <w:szCs w:val="28"/>
          <w:rtl/>
        </w:rPr>
        <w:t>لاندور</w:t>
      </w:r>
      <w:proofErr w:type="spellEnd"/>
      <w:r w:rsidRPr="00090571">
        <w:rPr>
          <w:rFonts w:asciiTheme="majorBidi" w:hAnsiTheme="majorBidi" w:cs="Times New Roman" w:hint="cs"/>
          <w:sz w:val="28"/>
          <w:szCs w:val="28"/>
          <w:rtl/>
        </w:rPr>
        <w:t xml:space="preserve"> مكينا</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32"/>
      </w:r>
      <w:r w:rsidRPr="00090571">
        <w:rPr>
          <w:rFonts w:asciiTheme="majorBidi" w:hAnsiTheme="majorBidi" w:cs="Times New Roman"/>
          <w:sz w:val="28"/>
          <w:szCs w:val="28"/>
          <w:rtl/>
        </w:rPr>
        <w:t>)</w:t>
      </w:r>
      <w:r w:rsidRPr="00090571">
        <w:rPr>
          <w:rFonts w:asciiTheme="majorBidi" w:hAnsiTheme="majorBidi" w:cs="Times New Roman" w:hint="cs"/>
          <w:sz w:val="28"/>
          <w:szCs w:val="28"/>
          <w:rtl/>
        </w:rPr>
        <w:t>، ونلتمس قصدية الشاعر أنه أراد التأثير على القارئ، فكانت دلالة النص تتجه نحو مقصد اجتماعي، وهذا ما نجده في قصيدة (شتاء..) يقول:</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عندما يعود،</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سيجد الكلبَ</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lastRenderedPageBreak/>
        <w:t>كما تركهُ-</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نائماً...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ثم يأكلْ طعامه المعد سلفاً،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طعامهُ الذي تركهُ في المساء الغائب،</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لم يأكْلهُ طويلاً..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فتتراكم على قدميهِ عصافيرُ لا مرئيّةٌ..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ستفزعُها خطواتهُ المارقةُ نحوَ الكلبِ..</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الذي سيضل نائماً إلى الأبد!.</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يوظفُ الشاعرُ نصهُ باتكائهِ على النص القرآني : ( </w:t>
      </w:r>
      <w:r w:rsidRPr="00B16FA5">
        <w:rPr>
          <w:rFonts w:asciiTheme="majorBidi" w:hAnsiTheme="majorBidi" w:cs="DecoType Naskh"/>
          <w:b/>
          <w:bCs/>
          <w:sz w:val="24"/>
          <w:szCs w:val="24"/>
          <w:rtl/>
        </w:rPr>
        <w:t xml:space="preserve">وَتَحْسَبُهُمْ أَيْقَاظًا وَهُمْ رُقُودٌ وَنُقَلِّبُهُمْ ذَاتَ الْيَمِينِ وَذَاتَ الشِّمَالِ وَكَلْبُهُمْ بَاسِطٌ ذِرَاعَيْهِ بِالْوَصِيدِ لَوِ اطَّلَعْتَ عَلَيْهِمْ لَوَلَّيْتَ مِنْهُمْ فِرَارًا وَلَمُلِئْتَ مِنْهُمْ رُعْبًا </w:t>
      </w:r>
      <w:r w:rsidRPr="00B16FA5">
        <w:rPr>
          <w:rFonts w:asciiTheme="majorBidi" w:hAnsiTheme="majorBidi" w:cs="DecoType Naskh" w:hint="cs"/>
          <w:b/>
          <w:bCs/>
          <w:sz w:val="24"/>
          <w:szCs w:val="24"/>
          <w:rtl/>
        </w:rPr>
        <w:t>)</w:t>
      </w:r>
      <w:r w:rsidRPr="00B16FA5">
        <w:rPr>
          <w:rFonts w:asciiTheme="majorBidi" w:hAnsiTheme="majorBidi" w:cs="DecoType Naskh"/>
          <w:b/>
          <w:bCs/>
          <w:sz w:val="24"/>
          <w:szCs w:val="24"/>
          <w:rtl/>
        </w:rPr>
        <w:t>(</w:t>
      </w:r>
      <w:r w:rsidRPr="00B16FA5">
        <w:rPr>
          <w:rFonts w:asciiTheme="majorBidi" w:hAnsiTheme="majorBidi" w:cs="DecoType Naskh"/>
          <w:b/>
          <w:bCs/>
          <w:sz w:val="24"/>
          <w:szCs w:val="24"/>
          <w:rtl/>
        </w:rPr>
        <w:endnoteReference w:id="33"/>
      </w:r>
      <w:r w:rsidRPr="00B16FA5">
        <w:rPr>
          <w:rFonts w:asciiTheme="majorBidi" w:hAnsiTheme="majorBidi" w:cs="DecoType Naskh"/>
          <w:b/>
          <w:bCs/>
          <w:sz w:val="24"/>
          <w:szCs w:val="24"/>
          <w:rtl/>
        </w:rPr>
        <w:t>)</w:t>
      </w:r>
      <w:r w:rsidRPr="00B16FA5">
        <w:rPr>
          <w:rFonts w:asciiTheme="majorBidi" w:hAnsiTheme="majorBidi" w:cs="DecoType Naskh" w:hint="cs"/>
          <w:b/>
          <w:bCs/>
          <w:sz w:val="24"/>
          <w:szCs w:val="24"/>
          <w:rtl/>
        </w:rPr>
        <w:t>،</w:t>
      </w:r>
      <w:r w:rsidRPr="00B16FA5">
        <w:rPr>
          <w:rFonts w:asciiTheme="majorBidi" w:hAnsiTheme="majorBidi" w:cs="Times New Roman" w:hint="cs"/>
          <w:sz w:val="24"/>
          <w:szCs w:val="24"/>
          <w:rtl/>
        </w:rPr>
        <w:t xml:space="preserve"> </w:t>
      </w:r>
      <w:r w:rsidRPr="00090571">
        <w:rPr>
          <w:rFonts w:asciiTheme="majorBidi" w:hAnsiTheme="majorBidi" w:cs="Times New Roman" w:hint="cs"/>
          <w:sz w:val="28"/>
          <w:szCs w:val="28"/>
          <w:rtl/>
        </w:rPr>
        <w:t>توظيفاً جديداً ، مرتبطاً بفضاء حالم يمتزج فيه الحدس مع الرؤيا ؛ ليعرج إلى أن كلب أصحاب الكهف لم يستيقظ ،  ولم يأكل فيدعها حالة أبدية في كينونة الزمن منافرة للقصة المعهودة في النص القرآني، اذا يَكمن المنافرة بين الاستيقاظ وعدمه ، وهذهِ الحالة الأبدية "تشاء على أساس أن الشعر آية جديدة تضع علامة مموهة بين التراث الذكر الحكيم والشعر الحكيم"</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34"/>
      </w:r>
      <w:r w:rsidRPr="00090571">
        <w:rPr>
          <w:rFonts w:asciiTheme="majorBidi" w:hAnsiTheme="majorBidi" w:cs="Times New Roman"/>
          <w:sz w:val="28"/>
          <w:szCs w:val="28"/>
          <w:rtl/>
        </w:rPr>
        <w:t>)</w:t>
      </w:r>
      <w:r w:rsidRPr="00090571">
        <w:rPr>
          <w:rFonts w:asciiTheme="majorBidi" w:hAnsiTheme="majorBidi" w:cs="Times New Roman" w:hint="cs"/>
          <w:sz w:val="28"/>
          <w:szCs w:val="28"/>
          <w:rtl/>
        </w:rPr>
        <w:t>، ويرى الناقد إسماعيل إبراهيم في هذا الجانب الدلالي المضمر أن "الشتاء الأبدي يحرَّك الريح لتدور وتدور وتصهر وتنوح، لتذكر الإنسان بأنه في كهف لن ينجو من دون أن ينبثق إلى أن الحرية ليس للخطى الصادقة، إنما للفعل الجليل الذي يصير الأرض ملاذاً للحيوان والإنسان والكائنات كلها، لتنهض مثل شباب القصيدة من رقدتها"</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35"/>
      </w:r>
      <w:r w:rsidRPr="00090571">
        <w:rPr>
          <w:rFonts w:asciiTheme="majorBidi" w:hAnsiTheme="majorBidi" w:cs="Times New Roman"/>
          <w:sz w:val="28"/>
          <w:szCs w:val="28"/>
          <w:rtl/>
        </w:rPr>
        <w:t>)</w:t>
      </w:r>
      <w:r w:rsidRPr="00090571">
        <w:rPr>
          <w:rFonts w:asciiTheme="majorBidi" w:hAnsiTheme="majorBidi" w:cs="Times New Roman" w:hint="cs"/>
          <w:sz w:val="28"/>
          <w:szCs w:val="28"/>
          <w:rtl/>
        </w:rPr>
        <w:t>، ولعله أراد لهذا الشباب الاحتراس الفعلي، والتنبيه فجاء برمزية الكلب والصور (سيصفر لهُ طويلاً) ، (وتتراكم على قدميه) والأفعال،( سيجد، سيفزعها، سيظل) المقرونة بالسين تدل على كشف استباقي ،واستشراف واسع لما هو آت، بذلك عمد "الشاعر على كشف الآفاق والكون في رؤى عامة بعيداً عن التفاصيل والجزئيات"</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36"/>
      </w:r>
      <w:r w:rsidRPr="00090571">
        <w:rPr>
          <w:rFonts w:asciiTheme="majorBidi" w:hAnsiTheme="majorBidi" w:cs="Times New Roman"/>
          <w:sz w:val="28"/>
          <w:szCs w:val="28"/>
          <w:rtl/>
        </w:rPr>
        <w:t>)</w:t>
      </w:r>
      <w:r w:rsidRPr="00090571">
        <w:rPr>
          <w:rFonts w:asciiTheme="majorBidi" w:hAnsiTheme="majorBidi" w:cs="Times New Roman" w:hint="cs"/>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إِن استحضار إشارة (الكلب، النوم) بالتأكيد تدل على صلة الشاعر بالتراث وثقافته وأثر النص القرآني في تشكيل  نصهِ، إلا أن هذا الاستحضار قد يكون من اللاشعور لحظة الكتابة الشعرية، لأن النص عبارة عن آلاف اللحظات المستعادة سواء بوعي أو من دونه لكل ما تحقق عبر زمان الوجود.</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أما في نمطِ الموروث ( الأدبي) الذي "</w:t>
      </w:r>
      <w:proofErr w:type="spellStart"/>
      <w:r w:rsidRPr="00090571">
        <w:rPr>
          <w:rFonts w:asciiTheme="majorBidi" w:hAnsiTheme="majorBidi" w:cs="Times New Roman" w:hint="cs"/>
          <w:sz w:val="28"/>
          <w:szCs w:val="28"/>
          <w:rtl/>
        </w:rPr>
        <w:t>يبتعثهُ</w:t>
      </w:r>
      <w:proofErr w:type="spellEnd"/>
      <w:r w:rsidRPr="00090571">
        <w:rPr>
          <w:rFonts w:asciiTheme="majorBidi" w:hAnsiTheme="majorBidi" w:cs="Times New Roman" w:hint="cs"/>
          <w:sz w:val="28"/>
          <w:szCs w:val="28"/>
          <w:rtl/>
        </w:rPr>
        <w:t xml:space="preserve"> الشعراء المعاصرون في قصائدهم مستغلين أبعاده ودلالته القديمة ، مضيفين إليها من واقعهم الشعوري أبعاد دلالية جديدة"</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37"/>
      </w:r>
      <w:r w:rsidRPr="00090571">
        <w:rPr>
          <w:rFonts w:asciiTheme="majorBidi" w:hAnsiTheme="majorBidi" w:cs="Times New Roman"/>
          <w:sz w:val="28"/>
          <w:szCs w:val="28"/>
          <w:rtl/>
        </w:rPr>
        <w:t>)</w:t>
      </w:r>
      <w:r w:rsidRPr="00090571">
        <w:rPr>
          <w:rFonts w:asciiTheme="majorBidi" w:hAnsiTheme="majorBidi" w:cs="Times New Roman" w:hint="cs"/>
          <w:sz w:val="28"/>
          <w:szCs w:val="28"/>
          <w:rtl/>
        </w:rPr>
        <w:t xml:space="preserve">، </w:t>
      </w:r>
      <w:r w:rsidRPr="00090571">
        <w:rPr>
          <w:rFonts w:asciiTheme="majorBidi" w:hAnsiTheme="majorBidi" w:cs="Times New Roman" w:hint="cs"/>
          <w:i/>
          <w:iCs/>
          <w:sz w:val="28"/>
          <w:szCs w:val="28"/>
          <w:rtl/>
        </w:rPr>
        <w:t>فقد</w:t>
      </w:r>
      <w:r w:rsidRPr="00090571">
        <w:rPr>
          <w:rFonts w:asciiTheme="majorBidi" w:hAnsiTheme="majorBidi" w:cs="Times New Roman" w:hint="cs"/>
          <w:sz w:val="28"/>
          <w:szCs w:val="28"/>
          <w:rtl/>
        </w:rPr>
        <w:t xml:space="preserve"> أغنى الشاعر بعض قصائده بهذا الموروث تحديدا الشعبي  مستفيداً من المدلول العام للموروث في قصيدة (من كتابها) المقطع الثالث، يقول:</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lastRenderedPageBreak/>
        <w:t>هكذا ،، أنا وأنت..</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نغرسُ الرغائب في الهواء</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هكذا نغرسها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أنما نتذكر</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فقط</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نتذكر</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ألف ليلة وليلة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بليلةٍ واحدة؛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بينما أقمارنا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تنفتحُ بالجوار</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38"/>
      </w:r>
      <w:r w:rsidRPr="00090571">
        <w:rPr>
          <w:rFonts w:asciiTheme="majorBidi" w:hAnsiTheme="majorBidi" w:cs="Times New Roman"/>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وفي المقطع الرابع عشر من القصيدة نفسها يقول:</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هي ذي تنشج،</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صار فاتراً جسدها...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آخذاً شكل كمانٍ</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يرتجف</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لصهيل الخيول</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تعشق من "ألف ليلة وليلة"،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لِرفة حمامة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تلمع في صيفٍ مقبلٍ</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39"/>
      </w:r>
      <w:r w:rsidRPr="00090571">
        <w:rPr>
          <w:rFonts w:asciiTheme="majorBidi" w:hAnsiTheme="majorBidi" w:cs="Times New Roman"/>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أن تضمين (ألف ليلة وليلة) في نصينِ، شكل صوراً جديدة من صور الشاعر العاطفية وتجاربه، فمضمونها ليس ثقافياً  وجمالياً فقط بل لشحن دلالة نصية على نحو يتسع لهُ التفاعل مع المتلقي وإبقاء هذا الموروث بما يجعله حياً في الذاكرة- وهو هنا لم يستعبر من </w:t>
      </w:r>
      <w:proofErr w:type="spellStart"/>
      <w:r w:rsidRPr="00090571">
        <w:rPr>
          <w:rFonts w:asciiTheme="majorBidi" w:hAnsiTheme="majorBidi" w:cs="Times New Roman" w:hint="cs"/>
          <w:sz w:val="28"/>
          <w:szCs w:val="28"/>
          <w:rtl/>
        </w:rPr>
        <w:t>حكاياها</w:t>
      </w:r>
      <w:proofErr w:type="spellEnd"/>
      <w:r w:rsidRPr="00090571">
        <w:rPr>
          <w:rFonts w:asciiTheme="majorBidi" w:hAnsiTheme="majorBidi" w:cs="Times New Roman" w:hint="cs"/>
          <w:sz w:val="28"/>
          <w:szCs w:val="28"/>
          <w:rtl/>
        </w:rPr>
        <w:t xml:space="preserve"> أو شخوصها التراثية وإنما استفاد من المدلول العام للاسم.</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lastRenderedPageBreak/>
        <w:t xml:space="preserve">    ومن الشخصيات التي استدعاها الشاعر شخصية (السندباد) والتي "ظفرت باهتمام معظم الشعراء المعاصرين إِن لم نقل كلهم"</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40"/>
      </w:r>
      <w:r w:rsidRPr="00090571">
        <w:rPr>
          <w:rFonts w:asciiTheme="majorBidi" w:hAnsiTheme="majorBidi" w:cs="Times New Roman"/>
          <w:sz w:val="28"/>
          <w:szCs w:val="28"/>
          <w:rtl/>
        </w:rPr>
        <w:t>)</w:t>
      </w:r>
      <w:r w:rsidRPr="00090571">
        <w:rPr>
          <w:rFonts w:asciiTheme="majorBidi" w:hAnsiTheme="majorBidi" w:cs="Times New Roman" w:hint="cs"/>
          <w:sz w:val="28"/>
          <w:szCs w:val="28"/>
          <w:rtl/>
        </w:rPr>
        <w:t>، ففي قصيدتهِ (</w:t>
      </w:r>
      <w:proofErr w:type="spellStart"/>
      <w:r w:rsidRPr="00090571">
        <w:rPr>
          <w:rFonts w:asciiTheme="majorBidi" w:hAnsiTheme="majorBidi" w:cs="Times New Roman" w:hint="cs"/>
          <w:sz w:val="28"/>
          <w:szCs w:val="28"/>
          <w:rtl/>
        </w:rPr>
        <w:t>سندباديون</w:t>
      </w:r>
      <w:proofErr w:type="spellEnd"/>
      <w:r w:rsidRPr="00090571">
        <w:rPr>
          <w:rFonts w:asciiTheme="majorBidi" w:hAnsiTheme="majorBidi" w:cs="Times New Roman" w:hint="cs"/>
          <w:sz w:val="28"/>
          <w:szCs w:val="28"/>
          <w:rtl/>
        </w:rPr>
        <w:t>) التي أضفى عليها (صفة الجمع) لتدل على حالة عمومية، يحاكي بها واقعا ببعد نفسي حزين ، يقول:</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تلوكٌ الرياح حكاياتنا،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أو تلوك الحكايات ليلاتنا الذابلاتِ</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وشهوتنا البربرية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أو قل نلوك الرياح..</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ونلوذُ بصمتِ الشراع من البحر..</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نعلق ما سال</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من عسل الحلم فوق </w:t>
      </w:r>
      <w:proofErr w:type="spellStart"/>
      <w:r w:rsidRPr="00090571">
        <w:rPr>
          <w:rFonts w:asciiTheme="majorBidi" w:hAnsiTheme="majorBidi" w:cs="Times New Roman" w:hint="cs"/>
          <w:sz w:val="28"/>
          <w:szCs w:val="28"/>
          <w:rtl/>
        </w:rPr>
        <w:t>الشفاةِ</w:t>
      </w:r>
      <w:proofErr w:type="spellEnd"/>
      <w:r w:rsidRPr="00090571">
        <w:rPr>
          <w:rFonts w:asciiTheme="majorBidi" w:hAnsiTheme="majorBidi" w:cs="Times New Roman" w:hint="cs"/>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ونطلق في هدأة الليل </w:t>
      </w:r>
      <w:proofErr w:type="spellStart"/>
      <w:r w:rsidRPr="00090571">
        <w:rPr>
          <w:rFonts w:asciiTheme="majorBidi" w:hAnsiTheme="majorBidi" w:cs="Times New Roman" w:hint="cs"/>
          <w:sz w:val="28"/>
          <w:szCs w:val="28"/>
          <w:rtl/>
        </w:rPr>
        <w:t>أسرابنا</w:t>
      </w:r>
      <w:proofErr w:type="spellEnd"/>
      <w:r w:rsidRPr="00090571">
        <w:rPr>
          <w:rFonts w:asciiTheme="majorBidi" w:hAnsiTheme="majorBidi" w:cs="Times New Roman" w:hint="cs"/>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قلت: اسرارنا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حيث يمتد بين سفائننا البحرُ..</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حد الجنون</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الشواطئ مجروحة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ودمي ذلك المتخثر فوق المعابر</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مجروحة شفتاهُ!!</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41"/>
      </w:r>
      <w:r w:rsidRPr="00090571">
        <w:rPr>
          <w:rFonts w:asciiTheme="majorBidi" w:hAnsiTheme="majorBidi" w:cs="Times New Roman"/>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في النص الليالي ذابلات ، والأشرعة صامتة ، الشواطئ مجروحة إنها كشف جديد برؤيةٍ جديدةٍ، أنها مغامرة الشاعرة </w:t>
      </w:r>
      <w:proofErr w:type="spellStart"/>
      <w:r w:rsidRPr="00090571">
        <w:rPr>
          <w:rFonts w:asciiTheme="majorBidi" w:hAnsiTheme="majorBidi" w:cs="Times New Roman" w:hint="cs"/>
          <w:sz w:val="28"/>
          <w:szCs w:val="28"/>
          <w:rtl/>
        </w:rPr>
        <w:t>السندبادية</w:t>
      </w:r>
      <w:proofErr w:type="spellEnd"/>
      <w:r w:rsidRPr="00090571">
        <w:rPr>
          <w:rFonts w:asciiTheme="majorBidi" w:hAnsiTheme="majorBidi" w:cs="Times New Roman" w:hint="cs"/>
          <w:sz w:val="28"/>
          <w:szCs w:val="28"/>
          <w:rtl/>
        </w:rPr>
        <w:t xml:space="preserve"> التي أسقط عليها دلالات توحي بالخيبة؛ ليكن بذلك رمزاً للانكسار، ونحن نعرف السندباد البحري في ألف ليلة وليلةٍ ذلك المغامر على مدى سبع رحلات تملأها المخاطر والغرائب وكان يعود منها منتصراً</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42"/>
      </w:r>
      <w:r w:rsidRPr="00090571">
        <w:rPr>
          <w:rFonts w:asciiTheme="majorBidi" w:hAnsiTheme="majorBidi" w:cs="Times New Roman"/>
          <w:sz w:val="28"/>
          <w:szCs w:val="28"/>
          <w:rtl/>
        </w:rPr>
        <w:t>)</w:t>
      </w:r>
      <w:r w:rsidRPr="00090571">
        <w:rPr>
          <w:rFonts w:asciiTheme="majorBidi" w:hAnsiTheme="majorBidi" w:cs="Times New Roman" w:hint="cs"/>
          <w:sz w:val="28"/>
          <w:szCs w:val="28"/>
          <w:rtl/>
        </w:rPr>
        <w:t>، والنص هنا يتضاد مع تلك المرجعية، فسندباد الأمس منتصر واليوم خاسر، ولهذا "نشغل فيها خاصية الامتلاء وبأكثر من مغزى"</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43"/>
      </w:r>
      <w:r w:rsidRPr="00090571">
        <w:rPr>
          <w:rFonts w:asciiTheme="majorBidi" w:hAnsiTheme="majorBidi" w:cs="Times New Roman"/>
          <w:sz w:val="28"/>
          <w:szCs w:val="28"/>
          <w:rtl/>
        </w:rPr>
        <w:t>)</w:t>
      </w:r>
      <w:r w:rsidRPr="00090571">
        <w:rPr>
          <w:rFonts w:asciiTheme="majorBidi" w:hAnsiTheme="majorBidi" w:cs="Times New Roman" w:hint="cs"/>
          <w:sz w:val="28"/>
          <w:szCs w:val="28"/>
          <w:rtl/>
        </w:rPr>
        <w:t xml:space="preserve">، فكان تقمص الشخصية بضمير المتكلم (الجمع) استجابة لتلك الخسارة والانكسارات النفسية، حيث تتجمع أحزان الشاعر بمشهد سردي أبرزته الصورة الكنائية (ودمي ذلك المتخثر فوق المعابر... مجروحة شفتاه) ومن الشخصيات الأدبية والتاريخية التي استدعاها الشاعر شخصية (أبي </w:t>
      </w:r>
      <w:proofErr w:type="spellStart"/>
      <w:r w:rsidRPr="00090571">
        <w:rPr>
          <w:rFonts w:asciiTheme="majorBidi" w:hAnsiTheme="majorBidi" w:cs="Times New Roman" w:hint="cs"/>
          <w:sz w:val="28"/>
          <w:szCs w:val="28"/>
          <w:rtl/>
        </w:rPr>
        <w:t>نؤاس</w:t>
      </w:r>
      <w:proofErr w:type="spellEnd"/>
      <w:r w:rsidRPr="00090571">
        <w:rPr>
          <w:rFonts w:asciiTheme="majorBidi" w:hAnsiTheme="majorBidi" w:cs="Times New Roman" w:hint="cs"/>
          <w:sz w:val="28"/>
          <w:szCs w:val="28"/>
          <w:rtl/>
        </w:rPr>
        <w:t xml:space="preserve">) وشخصية (هارون الرشيد)، بعد تضمينه لقصة </w:t>
      </w:r>
      <w:r w:rsidRPr="00090571">
        <w:rPr>
          <w:rFonts w:asciiTheme="majorBidi" w:hAnsiTheme="majorBidi" w:cs="Times New Roman" w:hint="cs"/>
          <w:sz w:val="28"/>
          <w:szCs w:val="28"/>
          <w:rtl/>
        </w:rPr>
        <w:lastRenderedPageBreak/>
        <w:t xml:space="preserve">الدنانير التي حدثت بينهما ليجعلها محط توجيه وتعجب، ويضع التاريخ تحت ضوء الدهشة، ورهين الاستفهام والتناقض يقول في المقطع التاسع والعشرين من قصيدة (شجر </w:t>
      </w:r>
      <w:proofErr w:type="spellStart"/>
      <w:r w:rsidRPr="00090571">
        <w:rPr>
          <w:rFonts w:asciiTheme="majorBidi" w:hAnsiTheme="majorBidi" w:cs="Times New Roman" w:hint="cs"/>
          <w:sz w:val="28"/>
          <w:szCs w:val="28"/>
          <w:rtl/>
        </w:rPr>
        <w:t>العزاءات</w:t>
      </w:r>
      <w:proofErr w:type="spellEnd"/>
      <w:r w:rsidRPr="00090571">
        <w:rPr>
          <w:rFonts w:asciiTheme="majorBidi" w:hAnsiTheme="majorBidi" w:cs="Times New Roman" w:hint="cs"/>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متى أمكن التاريخ أن يخلق أبا نواسٍ؟</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متى تعلم أن ينادمَهُ مثلاً،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ويكتبَ له هذهِ الكرومَ</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الطويلة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والبسيطة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والمديدة؟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متى استفاقت بغدادُ من تاريخها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ولم يدهشها </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أن الناس عاكفون على </w:t>
      </w:r>
      <w:proofErr w:type="spellStart"/>
      <w:r w:rsidRPr="00090571">
        <w:rPr>
          <w:rFonts w:asciiTheme="majorBidi" w:hAnsiTheme="majorBidi" w:cs="Times New Roman" w:hint="cs"/>
          <w:sz w:val="28"/>
          <w:szCs w:val="28"/>
          <w:rtl/>
        </w:rPr>
        <w:t>نشوتهم</w:t>
      </w:r>
      <w:proofErr w:type="spellEnd"/>
      <w:r w:rsidRPr="00090571">
        <w:rPr>
          <w:rFonts w:asciiTheme="majorBidi" w:hAnsiTheme="majorBidi" w:cs="Times New Roman" w:hint="cs"/>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بينما الخليفة من أعلى نافذةٍ في قصرهِ</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ينشرُ الدنانير والدراهم على الرؤوس</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ولو أنَّ رجُلاً أخطأه الذهبُ</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سيشيرُ إلى الخليفةِ: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"أهذا عدلك"</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ويخرج</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التاريخ الذي خلقَ كلّ شيء</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لم يقل أن الخليفة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ألقى</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بنفسهِ</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من أعلى نافذةٍ في القصر</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ولكنَّ ذلك ما حدث فعلاً</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44"/>
      </w:r>
      <w:r w:rsidRPr="00090571">
        <w:rPr>
          <w:rFonts w:asciiTheme="majorBidi" w:hAnsiTheme="majorBidi" w:cs="Times New Roman"/>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lastRenderedPageBreak/>
        <w:t xml:space="preserve">    يعرِضُ النص بأسلوبية قصصية  حياة الشخصيتين من الناحيةِ التاريخية بطريقة مدعاة للسخرية، تبرزها الصيغ الاستفهامية، كمثل جملة (أهذا عدلك؟) ، والمفارقة بين ما حدث فعلاً وما لم يحدث فعلياً، </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ومن الشخصيات التي استدعاها الشاعر إلى جانب الشخصيات التراثية العربية استدعى أيضاً شخصيات من التراث الغربي،  إذ يقول في قصيدة (نص المرثية):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في أسمائي شقوقُ أيضاً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الأسماء: شقوقٌ</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أما المسميّات: فأشياء غيرُ موجودةٍ أصلاً...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(الفراهيدي) .. (ابن جني)..</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(دي </w:t>
      </w:r>
      <w:proofErr w:type="spellStart"/>
      <w:r w:rsidRPr="00090571">
        <w:rPr>
          <w:rFonts w:asciiTheme="majorBidi" w:hAnsiTheme="majorBidi" w:cs="Times New Roman" w:hint="cs"/>
          <w:sz w:val="28"/>
          <w:szCs w:val="28"/>
          <w:rtl/>
        </w:rPr>
        <w:t>سوسير</w:t>
      </w:r>
      <w:proofErr w:type="spellEnd"/>
      <w:r w:rsidRPr="00090571">
        <w:rPr>
          <w:rFonts w:asciiTheme="majorBidi" w:hAnsiTheme="majorBidi" w:cs="Times New Roman" w:hint="cs"/>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w:t>
      </w:r>
      <w:proofErr w:type="spellStart"/>
      <w:r w:rsidRPr="00090571">
        <w:rPr>
          <w:rFonts w:asciiTheme="majorBidi" w:hAnsiTheme="majorBidi" w:cs="Times New Roman" w:hint="cs"/>
          <w:sz w:val="28"/>
          <w:szCs w:val="28"/>
          <w:rtl/>
        </w:rPr>
        <w:t>تشومسكي</w:t>
      </w:r>
      <w:proofErr w:type="spellEnd"/>
      <w:r w:rsidRPr="00090571">
        <w:rPr>
          <w:rFonts w:asciiTheme="majorBidi" w:hAnsiTheme="majorBidi" w:cs="Times New Roman" w:hint="cs"/>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فراغات</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فراغات... فراغات</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45"/>
      </w:r>
      <w:r w:rsidRPr="00090571">
        <w:rPr>
          <w:rFonts w:asciiTheme="majorBidi" w:hAnsiTheme="majorBidi" w:cs="Times New Roman"/>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إِن نص المرثية يفيضُ بالرثاء والحداد التام للتأريخ والإنسان والطبيعة والعالم، نلحظ الاستخدام المزدوج للتراث الشخصيات العربية والغربية ، في هذا المقطع يأتي استدعائها كرثاء للغة فاستدعاء أعلام اللغة كجزئية مهمة من هذا الرثاء، والصورة بهذا الحشد من الفراغات والشقوق والتي يحاول فيها الشاعر النظر إلى الفراغ بأنه "امتداد للغة" ثم إلحاح على اللغة لا كلام فالكلام وفق </w:t>
      </w:r>
      <w:proofErr w:type="spellStart"/>
      <w:r w:rsidRPr="00090571">
        <w:rPr>
          <w:rFonts w:asciiTheme="majorBidi" w:hAnsiTheme="majorBidi" w:cs="Times New Roman" w:hint="cs"/>
          <w:sz w:val="28"/>
          <w:szCs w:val="28"/>
          <w:rtl/>
        </w:rPr>
        <w:t>سوسير</w:t>
      </w:r>
      <w:proofErr w:type="spellEnd"/>
      <w:r w:rsidRPr="00090571">
        <w:rPr>
          <w:rFonts w:asciiTheme="majorBidi" w:hAnsiTheme="majorBidi" w:cs="Times New Roman" w:hint="cs"/>
          <w:sz w:val="28"/>
          <w:szCs w:val="28"/>
          <w:rtl/>
        </w:rPr>
        <w:t xml:space="preserve"> شخصي في حين أن اللغة ظاهرة اجتماعية ، فالفراغ هو فراغ اللغة (المجتمع) وهذا ما يحاول إيصاله</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46"/>
      </w:r>
      <w:r w:rsidRPr="00090571">
        <w:rPr>
          <w:rFonts w:asciiTheme="majorBidi" w:hAnsiTheme="majorBidi" w:cs="Times New Roman"/>
          <w:sz w:val="28"/>
          <w:szCs w:val="28"/>
          <w:rtl/>
        </w:rPr>
        <w:t>)</w:t>
      </w:r>
      <w:r w:rsidRPr="00090571">
        <w:rPr>
          <w:rFonts w:asciiTheme="majorBidi" w:hAnsiTheme="majorBidi" w:cs="Times New Roman" w:hint="cs"/>
          <w:sz w:val="28"/>
          <w:szCs w:val="28"/>
          <w:rtl/>
        </w:rPr>
        <w:t>، يقول في المقطع الأخير من القصيدة: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أين أنت يا (جوف)..؟</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لتبصركم بكم الطرق</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يمكن أن يسيلَ الدمُ!</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بكم من الدم يمكن أن نرسم شفقاً إلى الأبد!</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أين أنت يا (بريتون)</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لتعلم أن الجندي (</w:t>
      </w:r>
      <w:proofErr w:type="spellStart"/>
      <w:r w:rsidRPr="00090571">
        <w:rPr>
          <w:rFonts w:asciiTheme="majorBidi" w:hAnsiTheme="majorBidi" w:cs="Times New Roman" w:hint="cs"/>
          <w:sz w:val="28"/>
          <w:szCs w:val="28"/>
          <w:rtl/>
        </w:rPr>
        <w:t>سوربالي</w:t>
      </w:r>
      <w:proofErr w:type="spellEnd"/>
      <w:r w:rsidRPr="00090571">
        <w:rPr>
          <w:rFonts w:asciiTheme="majorBidi" w:hAnsiTheme="majorBidi" w:cs="Times New Roman" w:hint="cs"/>
          <w:sz w:val="28"/>
          <w:szCs w:val="28"/>
          <w:rtl/>
        </w:rPr>
        <w:t>) أيضاً..!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وأن القنبلة أكثر براعة من (دالي)!</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47"/>
      </w:r>
      <w:r w:rsidRPr="00090571">
        <w:rPr>
          <w:rFonts w:asciiTheme="majorBidi" w:hAnsiTheme="majorBidi" w:cs="Times New Roman"/>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lastRenderedPageBreak/>
        <w:t xml:space="preserve">   نلاحظ استدعاء شخصيات شعرية وفنية (بيار جاف جوف) ، (أندريه بريتون)، (سلفادور دالي)، أما عن ذكر (جوف) ففيه إشارة إلى بيت شعر لهُ يقول فيه: "ليس هناك سوى طريقة واحدة ليسيل الدم البشري" الحرب التي شهدها الشاعر منحته منظوراً مختلفاً عن الواقعية التي حكمت الصورة الشعرية عند بيار جاف</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48"/>
      </w:r>
      <w:r w:rsidRPr="00090571">
        <w:rPr>
          <w:rFonts w:asciiTheme="majorBidi" w:hAnsiTheme="majorBidi" w:cs="Times New Roman"/>
          <w:sz w:val="28"/>
          <w:szCs w:val="28"/>
          <w:rtl/>
        </w:rPr>
        <w:t>)</w:t>
      </w:r>
      <w:r w:rsidRPr="00090571">
        <w:rPr>
          <w:rFonts w:asciiTheme="majorBidi" w:hAnsiTheme="majorBidi" w:cs="Times New Roman" w:hint="cs"/>
          <w:sz w:val="28"/>
          <w:szCs w:val="28"/>
          <w:rtl/>
        </w:rPr>
        <w:t xml:space="preserve">، وبذلك استدعى شخصية (بريتون) والجندي ولوحة القنبلة مقارنة بلوحات (دالي) مخاطباً العالم الفائض بالموت الذي رسم أحمد الشيخ من صورته شعرية خاصة. لان استدعاء (سلفادور دالي) و( اندريه بروتين ) هم من اقطاب المدرسة السوريالية وهي مدرسة متحدرة </w:t>
      </w:r>
      <w:proofErr w:type="spellStart"/>
      <w:r w:rsidRPr="00090571">
        <w:rPr>
          <w:rFonts w:asciiTheme="majorBidi" w:hAnsiTheme="majorBidi" w:cs="Times New Roman" w:hint="cs"/>
          <w:sz w:val="28"/>
          <w:szCs w:val="28"/>
          <w:rtl/>
        </w:rPr>
        <w:t>الدادائية</w:t>
      </w:r>
      <w:proofErr w:type="spellEnd"/>
      <w:r w:rsidRPr="00090571">
        <w:rPr>
          <w:rFonts w:asciiTheme="majorBidi" w:hAnsiTheme="majorBidi" w:cs="Times New Roman" w:hint="cs"/>
          <w:sz w:val="28"/>
          <w:szCs w:val="28"/>
          <w:rtl/>
        </w:rPr>
        <w:t xml:space="preserve"> وتعتمد هذه المدرسة على المفاجئة والجمع بين الأضداد والمفارقات البعيدة وكسر التوقع وعدم الالتزام بضوابط محددة , باختصار كانت هذه التجربة تمثل تمردا في الادب والفن وحتى في السلوك الشخصي , إنها نوع من عقلنة الجنون إِن صح التعبير , بمعنى نقلِ كل ما ترفع الفن التقليدي او الكلاسيكي إلى سياق الفن الممكن والمتحقق , واذا فهمنا هذه الحقيقة فإِن من بين ما ارتكز عليه  (سلفادور دالي)   , وهو </w:t>
      </w:r>
      <w:proofErr w:type="spellStart"/>
      <w:r w:rsidRPr="00090571">
        <w:rPr>
          <w:rFonts w:asciiTheme="majorBidi" w:hAnsiTheme="majorBidi" w:cs="Times New Roman" w:hint="cs"/>
          <w:sz w:val="28"/>
          <w:szCs w:val="28"/>
          <w:rtl/>
        </w:rPr>
        <w:t>أشارة</w:t>
      </w:r>
      <w:proofErr w:type="spellEnd"/>
      <w:r w:rsidRPr="00090571">
        <w:rPr>
          <w:rFonts w:asciiTheme="majorBidi" w:hAnsiTheme="majorBidi" w:cs="Times New Roman" w:hint="cs"/>
          <w:sz w:val="28"/>
          <w:szCs w:val="28"/>
          <w:rtl/>
        </w:rPr>
        <w:t xml:space="preserve"> تمثلُ  الفوضى التي احدثتها  </w:t>
      </w:r>
      <w:proofErr w:type="spellStart"/>
      <w:r w:rsidRPr="00090571">
        <w:rPr>
          <w:rFonts w:asciiTheme="majorBidi" w:hAnsiTheme="majorBidi" w:cs="Times New Roman" w:hint="cs"/>
          <w:sz w:val="28"/>
          <w:szCs w:val="28"/>
          <w:rtl/>
        </w:rPr>
        <w:t>الدادائية</w:t>
      </w:r>
      <w:proofErr w:type="spellEnd"/>
      <w:r w:rsidRPr="00090571">
        <w:rPr>
          <w:rFonts w:asciiTheme="majorBidi" w:hAnsiTheme="majorBidi" w:cs="Times New Roman" w:hint="cs"/>
          <w:sz w:val="28"/>
          <w:szCs w:val="28"/>
          <w:rtl/>
        </w:rPr>
        <w:t xml:space="preserve"> قبل السوريالية , فأننا سندرك أنما تحدثه قنبلة مثلا أكثر فوضوية من لوحةٍ يمكن أن يرسمها فنان </w:t>
      </w:r>
      <w:proofErr w:type="spellStart"/>
      <w:r w:rsidRPr="00090571">
        <w:rPr>
          <w:rFonts w:asciiTheme="majorBidi" w:hAnsiTheme="majorBidi" w:cs="Times New Roman" w:hint="cs"/>
          <w:sz w:val="28"/>
          <w:szCs w:val="28"/>
          <w:rtl/>
        </w:rPr>
        <w:t>دادائي</w:t>
      </w:r>
      <w:proofErr w:type="spellEnd"/>
      <w:r w:rsidRPr="00090571">
        <w:rPr>
          <w:rFonts w:asciiTheme="majorBidi" w:hAnsiTheme="majorBidi" w:cs="Times New Roman" w:hint="cs"/>
          <w:sz w:val="28"/>
          <w:szCs w:val="28"/>
          <w:rtl/>
        </w:rPr>
        <w:t xml:space="preserve"> أو  سوريالي, (سلفادور دالي) أو غيره , ذكر (سلفادور دالي) هنا مجرد إحالة موضوعية الى الفلسفة التي انطلقت منها تلك المذاهب الأدبية والفنية , إنما تحدثه قنبلة أكثر براعة مما يمكن أن يحققه فنان  </w:t>
      </w:r>
      <w:proofErr w:type="spellStart"/>
      <w:r w:rsidRPr="00090571">
        <w:rPr>
          <w:rFonts w:asciiTheme="majorBidi" w:hAnsiTheme="majorBidi" w:cs="Times New Roman" w:hint="cs"/>
          <w:sz w:val="28"/>
          <w:szCs w:val="28"/>
          <w:rtl/>
        </w:rPr>
        <w:t>دادائي</w:t>
      </w:r>
      <w:proofErr w:type="spellEnd"/>
      <w:r w:rsidRPr="00090571">
        <w:rPr>
          <w:rFonts w:asciiTheme="majorBidi" w:hAnsiTheme="majorBidi" w:cs="Times New Roman" w:hint="cs"/>
          <w:sz w:val="28"/>
          <w:szCs w:val="28"/>
          <w:rtl/>
        </w:rPr>
        <w:t xml:space="preserve"> في لوحة يرسمها لذلك جاء قوله (إن القنبلة أكثر براعة من( دالي) .</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وزيادةً على ما تقدَّم فالشاعر من خلال هذا النص وتحديدا في هذا المقطع كان يستحضر مشاهد حقيقية لما كانت تحدثه أو أحدثته قنابل الدبابات التي استحلت مدنا عراقية منها النجف التي كان يعيش فيها , فالنص استدعاء واستثمار لتجربة حقيقة , اذ كان محتشدا بصور الفوضى والخراب على كل المستويات ,و ديمومة  البقاء والتسلط الذين تَحَولا إلى شهوة التسلط ،الذي أطبق بقبضته الحديدة على مقدرات شعب بأكمله. </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ومن الشخصيات المقدسة التي استدعاها شخصيات ملائكية (إسرافيل) ففي قصيدة (توقيعات) المقطع الثاني عشر يقول:</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تمهل يا إسرافيل</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ما زلنا في ريعان الموت!</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49"/>
      </w:r>
      <w:r w:rsidRPr="00090571">
        <w:rPr>
          <w:rFonts w:asciiTheme="majorBidi" w:hAnsiTheme="majorBidi" w:cs="Times New Roman"/>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إن استدعاء شخصية (إسرافيل) جاءت لتحاكي واقعاً كشفهُ الرمز </w:t>
      </w:r>
      <w:proofErr w:type="spellStart"/>
      <w:r w:rsidRPr="00090571">
        <w:rPr>
          <w:rFonts w:asciiTheme="majorBidi" w:hAnsiTheme="majorBidi" w:cs="Times New Roman" w:hint="cs"/>
          <w:sz w:val="28"/>
          <w:szCs w:val="28"/>
          <w:rtl/>
        </w:rPr>
        <w:t>السياقي</w:t>
      </w:r>
      <w:proofErr w:type="spellEnd"/>
      <w:r w:rsidRPr="00090571">
        <w:rPr>
          <w:rFonts w:asciiTheme="majorBidi" w:hAnsiTheme="majorBidi" w:cs="Times New Roman" w:hint="cs"/>
          <w:sz w:val="28"/>
          <w:szCs w:val="28"/>
          <w:rtl/>
        </w:rPr>
        <w:t xml:space="preserve"> (الموت) كرمز للقهر والظلم والمواجع...</w:t>
      </w:r>
    </w:p>
    <w:p w:rsid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والملاحظ في بعض مجموعات الشاعر غياب النسق الثقافي (كمجموعة طائر الآن)، فأغلب إشكاليات الواقِع الثقافي مغيبة، لأنها تعتمد غرابة </w:t>
      </w:r>
      <w:proofErr w:type="spellStart"/>
      <w:r w:rsidRPr="00090571">
        <w:rPr>
          <w:rFonts w:asciiTheme="majorBidi" w:hAnsiTheme="majorBidi" w:cs="Times New Roman" w:hint="cs"/>
          <w:sz w:val="28"/>
          <w:szCs w:val="28"/>
          <w:rtl/>
        </w:rPr>
        <w:t>الثيمة</w:t>
      </w:r>
      <w:proofErr w:type="spellEnd"/>
      <w:r w:rsidRPr="00090571">
        <w:rPr>
          <w:rFonts w:asciiTheme="majorBidi" w:hAnsiTheme="majorBidi" w:cs="Times New Roman" w:hint="cs"/>
          <w:sz w:val="28"/>
          <w:szCs w:val="28"/>
          <w:rtl/>
        </w:rPr>
        <w:t xml:space="preserve"> المطروحة، فهو يحاول اكتشاف الواقع والذات عبر هزاَّت الواقع وانقطاعات الثقافة وهو مثُقل بالشواغل الحياتية إِنه يشتغل بالبحث عن الاغتراب وبالتالي يستثمر شعرية الواقع المعيشي</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50"/>
      </w:r>
      <w:r w:rsidRPr="00090571">
        <w:rPr>
          <w:rFonts w:asciiTheme="majorBidi" w:hAnsiTheme="majorBidi" w:cs="Times New Roman"/>
          <w:sz w:val="28"/>
          <w:szCs w:val="28"/>
          <w:rtl/>
        </w:rPr>
        <w:t>)</w:t>
      </w:r>
      <w:r w:rsidRPr="00090571">
        <w:rPr>
          <w:rFonts w:asciiTheme="majorBidi" w:hAnsiTheme="majorBidi" w:cs="Times New Roman" w:hint="cs"/>
          <w:sz w:val="28"/>
          <w:szCs w:val="28"/>
          <w:rtl/>
        </w:rPr>
        <w:t>.</w:t>
      </w:r>
    </w:p>
    <w:p w:rsidR="00B401A2" w:rsidRPr="00090571" w:rsidRDefault="00B401A2" w:rsidP="00B401A2">
      <w:pPr>
        <w:tabs>
          <w:tab w:val="left" w:pos="288"/>
          <w:tab w:val="left" w:pos="9218"/>
        </w:tabs>
        <w:bidi/>
        <w:ind w:left="90" w:right="142"/>
        <w:jc w:val="both"/>
        <w:rPr>
          <w:rFonts w:asciiTheme="majorBidi" w:hAnsiTheme="majorBidi" w:cs="Times New Roman"/>
          <w:sz w:val="28"/>
          <w:szCs w:val="28"/>
          <w:rtl/>
        </w:rPr>
      </w:pPr>
    </w:p>
    <w:p w:rsidR="00090571" w:rsidRPr="00090571" w:rsidRDefault="00090571" w:rsidP="00090571">
      <w:pPr>
        <w:numPr>
          <w:ilvl w:val="0"/>
          <w:numId w:val="2"/>
        </w:numPr>
        <w:tabs>
          <w:tab w:val="left" w:pos="288"/>
          <w:tab w:val="left" w:pos="9218"/>
        </w:tabs>
        <w:bidi/>
        <w:ind w:right="142"/>
        <w:jc w:val="both"/>
        <w:rPr>
          <w:rFonts w:asciiTheme="majorBidi" w:hAnsiTheme="majorBidi" w:cs="Times New Roman"/>
          <w:sz w:val="28"/>
          <w:szCs w:val="28"/>
        </w:rPr>
      </w:pPr>
      <w:r w:rsidRPr="00090571">
        <w:rPr>
          <w:rFonts w:asciiTheme="majorBidi" w:hAnsiTheme="majorBidi" w:cs="Times New Roman" w:hint="cs"/>
          <w:sz w:val="28"/>
          <w:szCs w:val="28"/>
          <w:rtl/>
        </w:rPr>
        <w:lastRenderedPageBreak/>
        <w:t>الأداء باللغة البسيطة: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رغم الغموض </w:t>
      </w:r>
      <w:proofErr w:type="spellStart"/>
      <w:r w:rsidRPr="00090571">
        <w:rPr>
          <w:rFonts w:asciiTheme="majorBidi" w:hAnsiTheme="majorBidi" w:cs="Times New Roman" w:hint="cs"/>
          <w:sz w:val="28"/>
          <w:szCs w:val="28"/>
          <w:rtl/>
        </w:rPr>
        <w:t>المتشظي</w:t>
      </w:r>
      <w:proofErr w:type="spellEnd"/>
      <w:r w:rsidRPr="00090571">
        <w:rPr>
          <w:rFonts w:asciiTheme="majorBidi" w:hAnsiTheme="majorBidi" w:cs="Times New Roman" w:hint="cs"/>
          <w:sz w:val="28"/>
          <w:szCs w:val="28"/>
          <w:rtl/>
        </w:rPr>
        <w:t xml:space="preserve"> على مستوى البنية والرؤية في معظم قصائد الشاعر أن لم نقل كلها، وكذلك الارهان على التراكيب وبناء الجملة والعلاقات بين المفردات الاستعارات التي قد تكون بعيدة في بعض المواضع، لكن القارئ النموذجي له القدرة على تفكيك نصه وإدراك معناه، فهو يتعامل مع الانزياح بوصفهِ حاملاً شعرياً وهذا ما يمنح نصه سمة الصعوبة في بعض الأحيان، إِلا أنني أجدُ أن اللغة التي يمتلكها لغة بسيطة، أن البساطة جزء من لغز وسحر وعمق القصيدة، فنصوصه ليست بسيطة حتى التقعيد، ولا معقدة حتى التبسيط، البساطة جزء أصيل من القصيدة وأحد أهم تقنياتها</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51"/>
      </w:r>
      <w:r w:rsidRPr="00090571">
        <w:rPr>
          <w:rFonts w:asciiTheme="majorBidi" w:hAnsiTheme="majorBidi" w:cs="Times New Roman"/>
          <w:sz w:val="28"/>
          <w:szCs w:val="28"/>
          <w:rtl/>
        </w:rPr>
        <w:t>)</w:t>
      </w:r>
      <w:r w:rsidRPr="00090571">
        <w:rPr>
          <w:rFonts w:asciiTheme="majorBidi" w:hAnsiTheme="majorBidi" w:cs="Times New Roman" w:hint="cs"/>
          <w:sz w:val="28"/>
          <w:szCs w:val="28"/>
          <w:rtl/>
        </w:rPr>
        <w:t>، فهي لغة لا يحضر فيها إِبهام ، ولا الحواشي والضائع في المعجماتِ، لذا فقاموسهِ يكادُ يكون القاموس اليومي والمتداول والقريب من الفهم.</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وبالنظر إلى بعض النصوص فإن البساطة هي الصفة الغالبة عليها، بعيدة عن الغموض والرمزية العالية والتعقيد قريبة من ذهن المتلقي ومسامعه أي أنه "يحول القيمة الانفعالية إلى قيمة تعبيرية بسيطة لا يغلغلها غموض، فلا لفظ موروث يندر استعماله تتوقف عنده، ولا مجاز مُموّه"</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52"/>
      </w:r>
      <w:r w:rsidRPr="00090571">
        <w:rPr>
          <w:rFonts w:asciiTheme="majorBidi" w:hAnsiTheme="majorBidi" w:cs="Times New Roman"/>
          <w:sz w:val="28"/>
          <w:szCs w:val="28"/>
          <w:rtl/>
        </w:rPr>
        <w:t>)</w:t>
      </w:r>
      <w:r w:rsidRPr="00090571">
        <w:rPr>
          <w:rFonts w:asciiTheme="majorBidi" w:hAnsiTheme="majorBidi" w:cs="Times New Roman" w:hint="cs"/>
          <w:sz w:val="28"/>
          <w:szCs w:val="28"/>
          <w:rtl/>
        </w:rPr>
        <w:t>، وبهذا "ينجح الشاعر في أن يشيد جسور المشاركة الوجدانية بينه وبين المتلقي</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53"/>
      </w:r>
      <w:r w:rsidRPr="00090571">
        <w:rPr>
          <w:rFonts w:asciiTheme="majorBidi" w:hAnsiTheme="majorBidi" w:cs="Times New Roman"/>
          <w:sz w:val="28"/>
          <w:szCs w:val="28"/>
          <w:rtl/>
        </w:rPr>
        <w:t>)</w:t>
      </w:r>
      <w:r w:rsidRPr="00090571">
        <w:rPr>
          <w:rFonts w:asciiTheme="majorBidi" w:hAnsiTheme="majorBidi" w:cs="Times New Roman" w:hint="cs"/>
          <w:sz w:val="28"/>
          <w:szCs w:val="28"/>
          <w:rtl/>
        </w:rPr>
        <w:t>، ومن تلك النصوص ما جاء في قصيدة (رثاء آخر) إذ يقول:</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سأذكر عينيك</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لونهما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والكلام الذي يستكثرُ..</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واللفتاتِ،</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الهروب العنيدَ..</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تجيدين هذا الهُروب بعينيك مِنيَّ</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سأذكر عينيكِ</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صادقتينِ.. وكاذبتينِ..</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سأذكر حتّى الشوارع</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راكضةً مِلئ عينيكِ</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حتى السماء تطيرُ</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النجوم.. العمارات.. والنهر..</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والريح عابثة بالكروم..</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lastRenderedPageBreak/>
        <w:t>ووجهي المُبلل بالدمعِ..</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54"/>
      </w:r>
      <w:r w:rsidRPr="00090571">
        <w:rPr>
          <w:rFonts w:asciiTheme="majorBidi" w:hAnsiTheme="majorBidi" w:cs="Times New Roman"/>
          <w:sz w:val="28"/>
          <w:szCs w:val="28"/>
          <w:rtl/>
        </w:rPr>
        <w:t>)</w:t>
      </w:r>
      <w:r w:rsidRPr="00090571">
        <w:rPr>
          <w:rFonts w:asciiTheme="majorBidi" w:hAnsiTheme="majorBidi" w:cs="Times New Roman" w:hint="cs"/>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يسرد الشاعُر بلغةٍ ميسورة ، بسيطة التراكيب ، أحاسيسه الجياشة، تنهال الذكريات فيخلّدها بالدمع ويجعلها وديعة الرثاء، فكل شيء مليء عينيّ المحبوبة وأشباه لهما، فاستطاع باستباقيته الاحداث أن يقدمّ صوراً شعرية تتلاءم مع جو القصيدة النفسي </w:t>
      </w:r>
      <w:proofErr w:type="spellStart"/>
      <w:r w:rsidRPr="00090571">
        <w:rPr>
          <w:rFonts w:asciiTheme="majorBidi" w:hAnsiTheme="majorBidi" w:cs="Times New Roman" w:hint="cs"/>
          <w:sz w:val="28"/>
          <w:szCs w:val="28"/>
          <w:rtl/>
        </w:rPr>
        <w:t>بإنسيابيتهِ</w:t>
      </w:r>
      <w:proofErr w:type="spellEnd"/>
      <w:r w:rsidRPr="00090571">
        <w:rPr>
          <w:rFonts w:asciiTheme="majorBidi" w:hAnsiTheme="majorBidi" w:cs="Times New Roman" w:hint="cs"/>
          <w:sz w:val="28"/>
          <w:szCs w:val="28"/>
          <w:rtl/>
        </w:rPr>
        <w:t xml:space="preserve"> وسلاسته، يقول في المقطع الثاني والعشرين من قصيدة ( شجرة </w:t>
      </w:r>
      <w:proofErr w:type="spellStart"/>
      <w:r w:rsidRPr="00090571">
        <w:rPr>
          <w:rFonts w:asciiTheme="majorBidi" w:hAnsiTheme="majorBidi" w:cs="Times New Roman" w:hint="cs"/>
          <w:sz w:val="28"/>
          <w:szCs w:val="28"/>
          <w:rtl/>
        </w:rPr>
        <w:t>العزاءات</w:t>
      </w:r>
      <w:proofErr w:type="spellEnd"/>
      <w:r w:rsidRPr="00090571">
        <w:rPr>
          <w:rFonts w:asciiTheme="majorBidi" w:hAnsiTheme="majorBidi" w:cs="Times New Roman" w:hint="cs"/>
          <w:sz w:val="28"/>
          <w:szCs w:val="28"/>
          <w:rtl/>
        </w:rPr>
        <w:t>) :</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في بغداد</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لم تَعد سوق الوراقين أنيسة كما كانت</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ها هي الوحشة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تبسطُ ذراعيها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في شارع المتنبي</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على جنازةٍ من كتبٍ وكلماتٍ</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أيها أكثر هنا،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هذه الكلمات المقتولة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أم الغرقى في كتاب دجلة؟</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55"/>
      </w:r>
      <w:r w:rsidRPr="00090571">
        <w:rPr>
          <w:rFonts w:asciiTheme="majorBidi" w:hAnsiTheme="majorBidi" w:cs="Times New Roman"/>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بهذا الأسلوب البسيط قدم الشاعر مشهداً حزيناً، فشارع المتنبي في بغداد ، وسوق الوراقين، كما كانت حيث يمزج بين الماضي الأنيس، والحاضر الموحش ، فتتجلَّى دلالات المكان والزمان على نحو سلبي بقوله ( لم تعد ، كما كانت ، الوحشة تبسط ذراعيها) فتجسدت دلالات المكان  بالفقد ، والمواجع والآلام وذلك فـ"إن إحساس الشاعر بالمكان يلون تجلياته ومؤثراته تبعاً للموجات النفسية والشعورية الصاخبة التي تتركها بعض الأماكن في نفس الشاعر ،كاشفة عن عمق الاحساس ،وشعرية الرؤيا "</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56"/>
      </w:r>
      <w:r w:rsidRPr="00090571">
        <w:rPr>
          <w:rFonts w:asciiTheme="majorBidi" w:hAnsiTheme="majorBidi" w:cs="Times New Roman"/>
          <w:sz w:val="28"/>
          <w:szCs w:val="28"/>
          <w:rtl/>
        </w:rPr>
        <w:t>)</w:t>
      </w:r>
      <w:r w:rsidRPr="00090571">
        <w:rPr>
          <w:rFonts w:asciiTheme="majorBidi" w:hAnsiTheme="majorBidi" w:cs="Times New Roman" w:hint="cs"/>
          <w:sz w:val="28"/>
          <w:szCs w:val="28"/>
          <w:rtl/>
        </w:rPr>
        <w:t xml:space="preserve"> ، فتتعاظم حيرة  شاعر حولها بسؤال ( أيهما أكثر) بمدلول وبعد نفسي حزين، تلخص مدى استيائه ، فتحضر الكتب الكثيفة في شارع المتنبي كمعادل كمي لقتلى الحرب والدمار فتظهر الكلمات والكتب متماشية مع صورةِ المشهد فتصبح مقتولة في إشارة تعمل على موت الحياة ،  وهنا تظهر قدرة الشاعر وتمكنه من أدواته التعبيرية والفنية البسيطة هذهِ بعيداً عن الركاكة ، بما تملي عليه اللحظة الشعرية ويقول في قصيدتهِ (عن الحب والحلم مثلاً) المقطع الثاني والعشرون:</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زهريُّ ليل الحب..</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بأجراس مائية ومصابيح ناعسةً"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ما ينشدهُ العاشق</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57"/>
      </w:r>
      <w:r w:rsidRPr="00090571">
        <w:rPr>
          <w:rFonts w:asciiTheme="majorBidi" w:hAnsiTheme="majorBidi" w:cs="Times New Roman"/>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lastRenderedPageBreak/>
        <w:t xml:space="preserve">   وفي المقطع الرابع عشر من القصيدة نفسها يقول:</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كيف رأيت الأغنية؟ أنها في حلمي</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الليل وقمر وردي، وأنا في شرفة أغني</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على هواء الصباح، حبيبي ترسَّم.</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وفي المقطع السادس والعشرين يقول:</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الكلام كله بعض ما في عينيها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الصمت كله بعض ما في شفتيها</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المرأة العاشقة</w:t>
      </w:r>
      <w:r w:rsidRPr="00090571">
        <w:rPr>
          <w:rFonts w:asciiTheme="majorBidi" w:hAnsiTheme="majorBidi" w:cs="Times New Roman"/>
          <w:sz w:val="28"/>
          <w:szCs w:val="28"/>
          <w:rtl/>
        </w:rPr>
        <w:t>(</w:t>
      </w:r>
      <w:r w:rsidRPr="00090571">
        <w:rPr>
          <w:rFonts w:asciiTheme="majorBidi" w:hAnsiTheme="majorBidi" w:cs="Times New Roman"/>
          <w:sz w:val="28"/>
          <w:szCs w:val="28"/>
          <w:rtl/>
        </w:rPr>
        <w:endnoteReference w:id="58"/>
      </w:r>
      <w:r w:rsidRPr="00090571">
        <w:rPr>
          <w:rFonts w:asciiTheme="majorBidi" w:hAnsiTheme="majorBidi" w:cs="Times New Roman"/>
          <w:sz w:val="28"/>
          <w:szCs w:val="28"/>
          <w:rtl/>
        </w:rPr>
        <w:t>)</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نُلاحظ في مقاطع </w:t>
      </w:r>
      <w:proofErr w:type="spellStart"/>
      <w:r w:rsidRPr="00090571">
        <w:rPr>
          <w:rFonts w:asciiTheme="majorBidi" w:hAnsiTheme="majorBidi" w:cs="Times New Roman" w:hint="cs"/>
          <w:sz w:val="28"/>
          <w:szCs w:val="28"/>
          <w:rtl/>
        </w:rPr>
        <w:t>الهايكو</w:t>
      </w:r>
      <w:proofErr w:type="spellEnd"/>
      <w:r w:rsidRPr="00090571">
        <w:rPr>
          <w:rFonts w:asciiTheme="majorBidi" w:hAnsiTheme="majorBidi" w:cs="Times New Roman" w:hint="cs"/>
          <w:sz w:val="28"/>
          <w:szCs w:val="28"/>
          <w:rtl/>
        </w:rPr>
        <w:t xml:space="preserve"> هذهِ الدلالات الشعورية المرهفة متمثلة في البساطة، القريبة من إفهام الذائقة العامة من الناس مع وجود روح الغناء، والإنشاد وتنغيم الإيقاعي كما في المقطع الأول والثاني، إضافة إلى المجاز ، والصور اللونية (زهري، (وردي) ، (مائية) وما أبرزتهُ من فيضٍ دلالي يلائم عاطفتهُ ومشاعرِ الوله والعشق ومنحت الصور نوعاً من التكامل والتوازن الفني.</w:t>
      </w:r>
    </w:p>
    <w:p w:rsidR="00090571" w:rsidRPr="00B401A2" w:rsidRDefault="00090571" w:rsidP="00090571">
      <w:pPr>
        <w:tabs>
          <w:tab w:val="left" w:pos="288"/>
          <w:tab w:val="left" w:pos="9218"/>
        </w:tabs>
        <w:bidi/>
        <w:ind w:left="90" w:right="142"/>
        <w:jc w:val="both"/>
        <w:rPr>
          <w:rFonts w:asciiTheme="majorBidi" w:hAnsiTheme="majorBidi" w:cs="Times New Roman"/>
          <w:b/>
          <w:bCs/>
          <w:sz w:val="28"/>
          <w:szCs w:val="28"/>
          <w:u w:val="single"/>
          <w:rtl/>
        </w:rPr>
      </w:pPr>
      <w:r w:rsidRPr="00B401A2">
        <w:rPr>
          <w:rFonts w:asciiTheme="majorBidi" w:hAnsiTheme="majorBidi" w:cs="Times New Roman" w:hint="cs"/>
          <w:b/>
          <w:bCs/>
          <w:sz w:val="28"/>
          <w:szCs w:val="28"/>
          <w:u w:val="single"/>
          <w:rtl/>
        </w:rPr>
        <w:t>الخاتمة:</w:t>
      </w:r>
    </w:p>
    <w:p w:rsidR="00090571" w:rsidRPr="00090571" w:rsidRDefault="00090571" w:rsidP="00090571">
      <w:pPr>
        <w:tabs>
          <w:tab w:val="left" w:pos="288"/>
          <w:tab w:val="left" w:pos="9218"/>
        </w:tabs>
        <w:bidi/>
        <w:ind w:left="90" w:right="142"/>
        <w:jc w:val="both"/>
        <w:rPr>
          <w:rFonts w:asciiTheme="majorBidi" w:hAnsiTheme="majorBidi" w:cs="Times New Roman"/>
          <w:sz w:val="28"/>
          <w:szCs w:val="28"/>
          <w:rtl/>
        </w:rPr>
      </w:pPr>
      <w:r w:rsidRPr="00090571">
        <w:rPr>
          <w:rFonts w:asciiTheme="majorBidi" w:hAnsiTheme="majorBidi" w:cs="Times New Roman" w:hint="cs"/>
          <w:sz w:val="28"/>
          <w:szCs w:val="28"/>
          <w:rtl/>
        </w:rPr>
        <w:t xml:space="preserve">    خلص البحث إلى نتائج منها:</w:t>
      </w:r>
    </w:p>
    <w:p w:rsidR="00090571" w:rsidRPr="00090571" w:rsidRDefault="00090571" w:rsidP="00090571">
      <w:pPr>
        <w:numPr>
          <w:ilvl w:val="0"/>
          <w:numId w:val="4"/>
        </w:numPr>
        <w:tabs>
          <w:tab w:val="left" w:pos="288"/>
          <w:tab w:val="left" w:pos="9218"/>
        </w:tabs>
        <w:bidi/>
        <w:ind w:right="142"/>
        <w:jc w:val="both"/>
        <w:rPr>
          <w:rFonts w:asciiTheme="majorBidi" w:hAnsiTheme="majorBidi" w:cs="Times New Roman"/>
          <w:sz w:val="28"/>
          <w:szCs w:val="28"/>
        </w:rPr>
      </w:pPr>
      <w:r w:rsidRPr="00090571">
        <w:rPr>
          <w:rFonts w:asciiTheme="majorBidi" w:hAnsiTheme="majorBidi" w:cs="Times New Roman" w:hint="cs"/>
          <w:sz w:val="28"/>
          <w:szCs w:val="28"/>
          <w:rtl/>
        </w:rPr>
        <w:t>تضمن شعر أحمد الشيخ على تواصلاً واضحاً مع الموروث، ولاسيما مع الموروث الديني والقصة القرآنية، فقد أفاد من الموروث بالقدر الذي يغني الدلالة وتعدد لنصهِ مستويات القراءة والتأويل.</w:t>
      </w:r>
    </w:p>
    <w:p w:rsidR="00090571" w:rsidRPr="00090571" w:rsidRDefault="00090571" w:rsidP="00090571">
      <w:pPr>
        <w:numPr>
          <w:ilvl w:val="0"/>
          <w:numId w:val="4"/>
        </w:numPr>
        <w:tabs>
          <w:tab w:val="left" w:pos="288"/>
          <w:tab w:val="left" w:pos="9218"/>
        </w:tabs>
        <w:bidi/>
        <w:ind w:right="142"/>
        <w:jc w:val="both"/>
        <w:rPr>
          <w:rFonts w:asciiTheme="majorBidi" w:hAnsiTheme="majorBidi" w:cs="Times New Roman"/>
          <w:sz w:val="28"/>
          <w:szCs w:val="28"/>
        </w:rPr>
      </w:pPr>
      <w:r w:rsidRPr="00090571">
        <w:rPr>
          <w:rFonts w:asciiTheme="majorBidi" w:hAnsiTheme="majorBidi" w:cs="Times New Roman" w:hint="cs"/>
          <w:sz w:val="28"/>
          <w:szCs w:val="28"/>
          <w:rtl/>
        </w:rPr>
        <w:t xml:space="preserve">إن آلية الاشتغال مع هذهِ المرجعية كانت بموجب </w:t>
      </w:r>
      <w:proofErr w:type="spellStart"/>
      <w:r w:rsidRPr="00090571">
        <w:rPr>
          <w:rFonts w:asciiTheme="majorBidi" w:hAnsiTheme="majorBidi" w:cs="Times New Roman" w:hint="cs"/>
          <w:sz w:val="28"/>
          <w:szCs w:val="28"/>
          <w:rtl/>
        </w:rPr>
        <w:t>التناص</w:t>
      </w:r>
      <w:proofErr w:type="spellEnd"/>
      <w:r w:rsidRPr="00090571">
        <w:rPr>
          <w:rFonts w:asciiTheme="majorBidi" w:hAnsiTheme="majorBidi" w:cs="Times New Roman" w:hint="cs"/>
          <w:sz w:val="28"/>
          <w:szCs w:val="28"/>
          <w:rtl/>
        </w:rPr>
        <w:t xml:space="preserve"> الامتصاصي الذي يكتفي بالإشارة والتحوير وفقاً لتجربة الشاعر وعالمه الشعري.</w:t>
      </w:r>
    </w:p>
    <w:p w:rsidR="00090571" w:rsidRPr="00090571" w:rsidRDefault="00090571" w:rsidP="00090571">
      <w:pPr>
        <w:numPr>
          <w:ilvl w:val="0"/>
          <w:numId w:val="4"/>
        </w:numPr>
        <w:tabs>
          <w:tab w:val="left" w:pos="288"/>
          <w:tab w:val="left" w:pos="9218"/>
        </w:tabs>
        <w:bidi/>
        <w:ind w:right="142"/>
        <w:jc w:val="both"/>
        <w:rPr>
          <w:rFonts w:asciiTheme="majorBidi" w:hAnsiTheme="majorBidi" w:cs="Times New Roman"/>
          <w:sz w:val="28"/>
          <w:szCs w:val="28"/>
        </w:rPr>
      </w:pPr>
      <w:r w:rsidRPr="00090571">
        <w:rPr>
          <w:rFonts w:asciiTheme="majorBidi" w:hAnsiTheme="majorBidi" w:cs="Times New Roman" w:hint="cs"/>
          <w:sz w:val="28"/>
          <w:szCs w:val="28"/>
          <w:rtl/>
        </w:rPr>
        <w:t>الملاحظ في الاستحضار القرآني الذي استدعاه الشاعر يتجه نحو النظر إلى المستقبل، برؤيةٍ استشرافيةٍ تروم إلى الألفاظ والتنبيه والتذكير بالماضي وما آل إليه الحاضر وبالتالي فهي تتجه نحو مقصد اجتماعي بهدف التأثير على القارئ.</w:t>
      </w:r>
    </w:p>
    <w:p w:rsidR="00090571" w:rsidRPr="00090571" w:rsidRDefault="00090571" w:rsidP="00090571">
      <w:pPr>
        <w:numPr>
          <w:ilvl w:val="0"/>
          <w:numId w:val="4"/>
        </w:numPr>
        <w:tabs>
          <w:tab w:val="left" w:pos="288"/>
          <w:tab w:val="left" w:pos="9218"/>
        </w:tabs>
        <w:bidi/>
        <w:ind w:right="142"/>
        <w:jc w:val="both"/>
        <w:rPr>
          <w:rFonts w:asciiTheme="majorBidi" w:hAnsiTheme="majorBidi" w:cs="Times New Roman"/>
          <w:sz w:val="28"/>
          <w:szCs w:val="28"/>
        </w:rPr>
      </w:pPr>
      <w:r w:rsidRPr="00090571">
        <w:rPr>
          <w:rFonts w:asciiTheme="majorBidi" w:hAnsiTheme="majorBidi" w:cs="Times New Roman" w:hint="cs"/>
          <w:sz w:val="28"/>
          <w:szCs w:val="28"/>
          <w:rtl/>
        </w:rPr>
        <w:t xml:space="preserve">كان حضور الموروث الأدبي (الشعبي) قليلاً يستفيد من المدلول العام للاسم، لتعبر عن تجربته وتمرير فكرته، وكذا في الحضور المزدوج للرموز والشخصيات التاريخية الأدبية ( الغربية </w:t>
      </w:r>
      <w:r w:rsidRPr="00090571">
        <w:rPr>
          <w:rFonts w:asciiTheme="majorBidi" w:hAnsiTheme="majorBidi" w:cs="Times New Roman"/>
          <w:sz w:val="28"/>
          <w:szCs w:val="28"/>
          <w:rtl/>
        </w:rPr>
        <w:t>–</w:t>
      </w:r>
      <w:r w:rsidRPr="00090571">
        <w:rPr>
          <w:rFonts w:asciiTheme="majorBidi" w:hAnsiTheme="majorBidi" w:cs="Times New Roman" w:hint="cs"/>
          <w:sz w:val="28"/>
          <w:szCs w:val="28"/>
          <w:rtl/>
        </w:rPr>
        <w:t xml:space="preserve"> العربية )أو الملائكية التي يحاكي بها واقعاً متناقضاً ضمن رؤيا العامة للنص </w:t>
      </w:r>
    </w:p>
    <w:p w:rsidR="00090571" w:rsidRPr="00090571" w:rsidRDefault="00090571" w:rsidP="00090571">
      <w:pPr>
        <w:numPr>
          <w:ilvl w:val="0"/>
          <w:numId w:val="4"/>
        </w:numPr>
        <w:tabs>
          <w:tab w:val="left" w:pos="288"/>
          <w:tab w:val="left" w:pos="9218"/>
        </w:tabs>
        <w:bidi/>
        <w:ind w:right="142"/>
        <w:jc w:val="both"/>
        <w:rPr>
          <w:rFonts w:asciiTheme="majorBidi" w:hAnsiTheme="majorBidi" w:cs="Times New Roman"/>
          <w:b/>
          <w:bCs/>
          <w:sz w:val="28"/>
          <w:szCs w:val="28"/>
        </w:rPr>
      </w:pPr>
      <w:r w:rsidRPr="00090571">
        <w:rPr>
          <w:rFonts w:asciiTheme="majorBidi" w:hAnsiTheme="majorBidi" w:cs="Times New Roman" w:hint="cs"/>
          <w:sz w:val="28"/>
          <w:szCs w:val="28"/>
          <w:rtl/>
        </w:rPr>
        <w:t>تَميزت لغة الشاعر بكونها لغة بسيطة ليس فيها إبهام، أو صعوبة من حيث مؤداها، بالنظر إلى بعض النصوص فإن البساطة هي الصفة الغالبة عليها قريبة من أفهام الذائقة العامة من</w:t>
      </w:r>
      <w:r w:rsidRPr="00090571">
        <w:rPr>
          <w:rFonts w:asciiTheme="majorBidi" w:hAnsiTheme="majorBidi" w:cs="Times New Roman" w:hint="cs"/>
          <w:b/>
          <w:bCs/>
          <w:sz w:val="28"/>
          <w:szCs w:val="28"/>
          <w:rtl/>
        </w:rPr>
        <w:t xml:space="preserve"> الناس.</w:t>
      </w:r>
    </w:p>
    <w:p w:rsidR="00315F10" w:rsidRPr="00B401A2" w:rsidRDefault="00B401A2" w:rsidP="00090571">
      <w:pPr>
        <w:tabs>
          <w:tab w:val="left" w:pos="288"/>
          <w:tab w:val="left" w:pos="9218"/>
        </w:tabs>
        <w:bidi/>
        <w:ind w:left="90" w:right="142"/>
        <w:jc w:val="both"/>
        <w:rPr>
          <w:rFonts w:asciiTheme="majorBidi" w:hAnsiTheme="majorBidi" w:cs="Times New Roman"/>
          <w:b/>
          <w:bCs/>
          <w:sz w:val="28"/>
          <w:szCs w:val="28"/>
          <w:u w:val="single"/>
          <w:rtl/>
          <w:lang w:bidi="ar-IQ"/>
        </w:rPr>
      </w:pPr>
      <w:r w:rsidRPr="00B401A2">
        <w:rPr>
          <w:rFonts w:asciiTheme="majorBidi" w:hAnsiTheme="majorBidi" w:cs="Times New Roman" w:hint="cs"/>
          <w:b/>
          <w:bCs/>
          <w:sz w:val="28"/>
          <w:szCs w:val="28"/>
          <w:u w:val="single"/>
          <w:rtl/>
          <w:lang w:bidi="ar-IQ"/>
        </w:rPr>
        <w:lastRenderedPageBreak/>
        <w:t>الهوامش:</w:t>
      </w:r>
      <w:permEnd w:id="1172901419"/>
    </w:p>
    <w:sectPr w:rsidR="00315F10" w:rsidRPr="00B401A2" w:rsidSect="004F5C48">
      <w:headerReference w:type="first" r:id="rId14"/>
      <w:endnotePr>
        <w:numFmt w:val="decimal"/>
      </w:endnotePr>
      <w:pgSz w:w="12240" w:h="15840" w:code="1"/>
      <w:pgMar w:top="2342" w:right="1440" w:bottom="1701" w:left="1440" w:header="720" w:footer="83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29" w:rsidRDefault="00583C29" w:rsidP="00F67647">
      <w:pPr>
        <w:spacing w:after="0" w:line="240" w:lineRule="auto"/>
      </w:pPr>
      <w:r>
        <w:separator/>
      </w:r>
    </w:p>
  </w:endnote>
  <w:endnote w:type="continuationSeparator" w:id="0">
    <w:p w:rsidR="00583C29" w:rsidRDefault="00583C29" w:rsidP="00F67647">
      <w:pPr>
        <w:spacing w:after="0" w:line="240" w:lineRule="auto"/>
      </w:pPr>
      <w:r>
        <w:continuationSeparator/>
      </w:r>
    </w:p>
  </w:endnote>
  <w:endnote w:id="1">
    <w:p w:rsidR="00B401A2" w:rsidRPr="00DA0B9B" w:rsidRDefault="00B401A2" w:rsidP="00090571">
      <w:pPr>
        <w:pStyle w:val="ad"/>
        <w:jc w:val="both"/>
        <w:rPr>
          <w:rFonts w:asciiTheme="majorBidi" w:hAnsiTheme="majorBidi" w:cstheme="majorBidi"/>
          <w:b/>
          <w:bCs/>
          <w:sz w:val="22"/>
          <w:szCs w:val="22"/>
        </w:rPr>
      </w:pPr>
      <w:r w:rsidRPr="00F81435">
        <w:rPr>
          <w:rStyle w:val="ae"/>
          <w:position w:val="10"/>
          <w:rtl/>
        </w:rPr>
        <w:t>(</w:t>
      </w:r>
      <w:r w:rsidRPr="00F81435">
        <w:rPr>
          <w:rStyle w:val="ae"/>
          <w:position w:val="10"/>
          <w:rtl/>
        </w:rPr>
        <w:endnoteRef/>
      </w:r>
      <w:r w:rsidRPr="00F81435">
        <w:rPr>
          <w:rStyle w:val="ae"/>
          <w:position w:val="10"/>
          <w:rtl/>
        </w:rPr>
        <w:t>)</w:t>
      </w:r>
      <w:r w:rsidRPr="00F81435">
        <w:rPr>
          <w:rFonts w:ascii="Simplified Arabic" w:hAnsi="Simplified Arabic" w:cs="Simplified Arabic"/>
          <w:position w:val="10"/>
          <w:sz w:val="28"/>
          <w:szCs w:val="28"/>
          <w:rtl/>
        </w:rPr>
        <w:t xml:space="preserve"> </w:t>
      </w:r>
      <w:r w:rsidRPr="00DA0B9B">
        <w:rPr>
          <w:rFonts w:asciiTheme="majorBidi" w:hAnsiTheme="majorBidi" w:cstheme="majorBidi"/>
          <w:b/>
          <w:bCs/>
          <w:position w:val="10"/>
          <w:sz w:val="22"/>
          <w:szCs w:val="22"/>
          <w:rtl/>
        </w:rPr>
        <w:t>مفاهيم الحداثة الشعر العربي في القرن العشرين، سامر فاضل عبد الكريم الأسدي، مؤسسة دار الصادق الثقافية طبع ، نشر، توزيع، ط1، 2012- 1413ه:220.</w:t>
      </w:r>
    </w:p>
  </w:endnote>
  <w:endnote w:id="2">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يُنظر: رماد الشعر: 272.</w:t>
      </w:r>
    </w:p>
  </w:endnote>
  <w:endnote w:id="3">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دير الملاك دراسة نقدية للظواهر الفنية في الشعر العراقي المعاصر، د. محسن </w:t>
      </w:r>
      <w:proofErr w:type="spellStart"/>
      <w:r w:rsidRPr="00DA0B9B">
        <w:rPr>
          <w:rFonts w:asciiTheme="majorBidi" w:hAnsiTheme="majorBidi" w:cstheme="majorBidi"/>
          <w:b/>
          <w:bCs/>
          <w:position w:val="10"/>
          <w:sz w:val="22"/>
          <w:szCs w:val="22"/>
          <w:rtl/>
        </w:rPr>
        <w:t>طيمش</w:t>
      </w:r>
      <w:proofErr w:type="spellEnd"/>
      <w:r w:rsidRPr="00DA0B9B">
        <w:rPr>
          <w:rFonts w:asciiTheme="majorBidi" w:hAnsiTheme="majorBidi" w:cstheme="majorBidi"/>
          <w:b/>
          <w:bCs/>
          <w:position w:val="10"/>
          <w:sz w:val="22"/>
          <w:szCs w:val="22"/>
          <w:rtl/>
        </w:rPr>
        <w:t>، منشورات وزارة الثقافة والإعلام، 1982م: 189.</w:t>
      </w:r>
    </w:p>
  </w:endnote>
  <w:endnote w:id="4">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الشعر والتجربة، </w:t>
      </w:r>
      <w:proofErr w:type="spellStart"/>
      <w:r w:rsidRPr="00DA0B9B">
        <w:rPr>
          <w:rFonts w:asciiTheme="majorBidi" w:hAnsiTheme="majorBidi" w:cstheme="majorBidi"/>
          <w:b/>
          <w:bCs/>
          <w:position w:val="10"/>
          <w:sz w:val="22"/>
          <w:szCs w:val="22"/>
          <w:rtl/>
        </w:rPr>
        <w:t>أرشيبالد</w:t>
      </w:r>
      <w:proofErr w:type="spellEnd"/>
      <w:r w:rsidRPr="00DA0B9B">
        <w:rPr>
          <w:rFonts w:asciiTheme="majorBidi" w:hAnsiTheme="majorBidi" w:cstheme="majorBidi"/>
          <w:b/>
          <w:bCs/>
          <w:position w:val="10"/>
          <w:sz w:val="22"/>
          <w:szCs w:val="22"/>
          <w:rtl/>
        </w:rPr>
        <w:t xml:space="preserve"> </w:t>
      </w:r>
      <w:proofErr w:type="spellStart"/>
      <w:r w:rsidRPr="00DA0B9B">
        <w:rPr>
          <w:rFonts w:asciiTheme="majorBidi" w:hAnsiTheme="majorBidi" w:cstheme="majorBidi"/>
          <w:b/>
          <w:bCs/>
          <w:position w:val="10"/>
          <w:sz w:val="22"/>
          <w:szCs w:val="22"/>
          <w:rtl/>
        </w:rPr>
        <w:t>مكليش</w:t>
      </w:r>
      <w:proofErr w:type="spellEnd"/>
      <w:r w:rsidRPr="00DA0B9B">
        <w:rPr>
          <w:rFonts w:asciiTheme="majorBidi" w:hAnsiTheme="majorBidi" w:cstheme="majorBidi"/>
          <w:b/>
          <w:bCs/>
          <w:position w:val="10"/>
          <w:sz w:val="22"/>
          <w:szCs w:val="22"/>
          <w:rtl/>
        </w:rPr>
        <w:t>، دار اليقظة العربية للتأليف والترجمة والنشر، ترجمة سلمى الجيوسي، مراجعة توفيق صايغ، 1963م: 13.</w:t>
      </w:r>
    </w:p>
  </w:endnote>
  <w:endnote w:id="5">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يُنظر: دير الملاك: 194.</w:t>
      </w:r>
    </w:p>
  </w:endnote>
  <w:endnote w:id="6">
    <w:p w:rsidR="00B401A2" w:rsidRPr="00DA0B9B" w:rsidRDefault="00B401A2" w:rsidP="00090571">
      <w:pPr>
        <w:pStyle w:val="ad"/>
        <w:rPr>
          <w:rFonts w:asciiTheme="majorBidi" w:hAnsiTheme="majorBidi" w:cstheme="majorBidi"/>
          <w:b/>
          <w:bCs/>
          <w:sz w:val="22"/>
          <w:szCs w:val="22"/>
          <w:rtl/>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  يُنظر:</w:t>
      </w:r>
      <w:r w:rsidRPr="00DA0B9B">
        <w:rPr>
          <w:rFonts w:asciiTheme="majorBidi" w:hAnsiTheme="majorBidi" w:cstheme="majorBidi"/>
          <w:b/>
          <w:bCs/>
          <w:position w:val="10"/>
          <w:sz w:val="22"/>
          <w:szCs w:val="22"/>
          <w:rtl/>
          <w:lang w:bidi="ar-IQ"/>
        </w:rPr>
        <w:t xml:space="preserve"> </w:t>
      </w:r>
      <w:r w:rsidRPr="00DA0B9B">
        <w:rPr>
          <w:rFonts w:asciiTheme="majorBidi" w:hAnsiTheme="majorBidi" w:cstheme="majorBidi"/>
          <w:b/>
          <w:bCs/>
          <w:position w:val="10"/>
          <w:sz w:val="22"/>
          <w:szCs w:val="22"/>
          <w:rtl/>
        </w:rPr>
        <w:t>في شعرية قصيدة النثر، عبد الله شريق ،منشورات اتحاد كتاب المغرب ،ط١،الرباط ،٢٠٠٣ : ٨-٩.</w:t>
      </w:r>
    </w:p>
  </w:endnote>
  <w:endnote w:id="7">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حوار مع الشاعر أحمد الشيخ علي ، أجراه صفاء ذياب ، مجلة القدس العربي، 10 ابريل ، 2014م.</w:t>
      </w:r>
    </w:p>
  </w:endnote>
  <w:endnote w:id="8">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أثر القصة القرآنية في الشعر العربي الحديث، حسن مطالب المجالي، أطروحة دكتوراه، الجامعة الأردنية، كلية الدراسات العليا، 2009م: 24.</w:t>
      </w:r>
    </w:p>
  </w:endnote>
  <w:endnote w:id="9">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w:t>
      </w:r>
      <w:proofErr w:type="spellStart"/>
      <w:r w:rsidRPr="00DA0B9B">
        <w:rPr>
          <w:rFonts w:asciiTheme="majorBidi" w:hAnsiTheme="majorBidi" w:cstheme="majorBidi"/>
          <w:b/>
          <w:bCs/>
          <w:position w:val="10"/>
          <w:sz w:val="22"/>
          <w:szCs w:val="22"/>
          <w:rtl/>
        </w:rPr>
        <w:t>التناص</w:t>
      </w:r>
      <w:proofErr w:type="spellEnd"/>
      <w:r w:rsidRPr="00DA0B9B">
        <w:rPr>
          <w:rFonts w:asciiTheme="majorBidi" w:hAnsiTheme="majorBidi" w:cstheme="majorBidi"/>
          <w:b/>
          <w:bCs/>
          <w:position w:val="10"/>
          <w:sz w:val="22"/>
          <w:szCs w:val="22"/>
          <w:rtl/>
        </w:rPr>
        <w:t xml:space="preserve"> مع القصص القرآني في شعر جمال الدين، د. فاضل عبود التميمي، د. نجلاء أحمد نجاحي، منشورات الاتحاد العام للأدباء والكتاب، ط1، بغداد، 2021م: 96-97.</w:t>
      </w:r>
    </w:p>
  </w:endnote>
  <w:endnote w:id="10">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الأعمال الشعرية:56-57.</w:t>
      </w:r>
    </w:p>
  </w:endnote>
  <w:endnote w:id="11">
    <w:p w:rsidR="00B401A2" w:rsidRPr="00DA0B9B" w:rsidRDefault="00B401A2" w:rsidP="00090571">
      <w:pPr>
        <w:pStyle w:val="ad"/>
        <w:jc w:val="both"/>
        <w:rPr>
          <w:rFonts w:asciiTheme="majorBidi" w:hAnsiTheme="majorBidi" w:cstheme="majorBidi"/>
          <w:b/>
          <w:bCs/>
          <w:sz w:val="22"/>
          <w:szCs w:val="22"/>
          <w:rtl/>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سورة يوسف:16.</w:t>
      </w:r>
    </w:p>
  </w:endnote>
  <w:endnote w:id="12">
    <w:p w:rsidR="00B401A2" w:rsidRPr="00DA0B9B" w:rsidRDefault="00B401A2" w:rsidP="00090571">
      <w:pPr>
        <w:pStyle w:val="ad"/>
        <w:jc w:val="both"/>
        <w:rPr>
          <w:rFonts w:asciiTheme="majorBidi" w:hAnsiTheme="majorBidi" w:cstheme="majorBidi"/>
          <w:b/>
          <w:bCs/>
          <w:sz w:val="22"/>
          <w:szCs w:val="22"/>
          <w:rtl/>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سورة يوسف:17.</w:t>
      </w:r>
    </w:p>
  </w:endnote>
  <w:endnote w:id="13">
    <w:p w:rsidR="00B401A2" w:rsidRPr="00DA0B9B" w:rsidRDefault="00B401A2" w:rsidP="00090571">
      <w:pPr>
        <w:pStyle w:val="ad"/>
        <w:jc w:val="both"/>
        <w:rPr>
          <w:rFonts w:asciiTheme="majorBidi" w:hAnsiTheme="majorBidi" w:cstheme="majorBidi"/>
          <w:b/>
          <w:bCs/>
          <w:sz w:val="22"/>
          <w:szCs w:val="22"/>
          <w:rtl/>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سورة يوسف:18.</w:t>
      </w:r>
    </w:p>
  </w:endnote>
  <w:endnote w:id="14">
    <w:p w:rsidR="00B401A2" w:rsidRPr="00DA0B9B" w:rsidRDefault="00B401A2" w:rsidP="00090571">
      <w:pPr>
        <w:pStyle w:val="ad"/>
        <w:jc w:val="both"/>
        <w:rPr>
          <w:rFonts w:asciiTheme="majorBidi" w:hAnsiTheme="majorBidi" w:cstheme="majorBidi"/>
          <w:b/>
          <w:bCs/>
          <w:sz w:val="22"/>
          <w:szCs w:val="22"/>
          <w:rtl/>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سورة يوسف:4.</w:t>
      </w:r>
    </w:p>
  </w:endnote>
  <w:endnote w:id="15">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أثر القصة القرآنية في الشعر العربي الحديث: 76.</w:t>
      </w:r>
    </w:p>
  </w:endnote>
  <w:endnote w:id="16">
    <w:p w:rsidR="00B401A2" w:rsidRPr="00DA0B9B" w:rsidRDefault="00B401A2" w:rsidP="00090571">
      <w:pPr>
        <w:pStyle w:val="ad"/>
        <w:jc w:val="both"/>
        <w:rPr>
          <w:rFonts w:asciiTheme="majorBidi" w:hAnsiTheme="majorBidi" w:cstheme="majorBidi"/>
          <w:b/>
          <w:bCs/>
          <w:sz w:val="22"/>
          <w:szCs w:val="22"/>
          <w:lang w:bidi="ar-IQ"/>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w:t>
      </w:r>
      <w:proofErr w:type="spellStart"/>
      <w:r w:rsidRPr="00DA0B9B">
        <w:rPr>
          <w:rFonts w:asciiTheme="majorBidi" w:hAnsiTheme="majorBidi" w:cstheme="majorBidi"/>
          <w:b/>
          <w:bCs/>
          <w:position w:val="10"/>
          <w:sz w:val="22"/>
          <w:szCs w:val="22"/>
          <w:rtl/>
          <w:lang w:bidi="ar-IQ"/>
        </w:rPr>
        <w:t>التناص</w:t>
      </w:r>
      <w:proofErr w:type="spellEnd"/>
      <w:r w:rsidRPr="00DA0B9B">
        <w:rPr>
          <w:rFonts w:asciiTheme="majorBidi" w:hAnsiTheme="majorBidi" w:cstheme="majorBidi"/>
          <w:b/>
          <w:bCs/>
          <w:position w:val="10"/>
          <w:sz w:val="22"/>
          <w:szCs w:val="22"/>
          <w:rtl/>
          <w:lang w:bidi="ar-IQ"/>
        </w:rPr>
        <w:t xml:space="preserve"> مع القصص القرآني:38.</w:t>
      </w:r>
    </w:p>
  </w:endnote>
  <w:endnote w:id="17">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الأعمال الشعرية: 54.</w:t>
      </w:r>
    </w:p>
  </w:endnote>
  <w:endnote w:id="18">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w:t>
      </w:r>
      <w:proofErr w:type="spellStart"/>
      <w:r w:rsidRPr="00DA0B9B">
        <w:rPr>
          <w:rFonts w:asciiTheme="majorBidi" w:hAnsiTheme="majorBidi" w:cstheme="majorBidi"/>
          <w:b/>
          <w:bCs/>
          <w:position w:val="10"/>
          <w:sz w:val="22"/>
          <w:szCs w:val="22"/>
          <w:rtl/>
        </w:rPr>
        <w:t>التناص</w:t>
      </w:r>
      <w:proofErr w:type="spellEnd"/>
      <w:r w:rsidRPr="00DA0B9B">
        <w:rPr>
          <w:rFonts w:asciiTheme="majorBidi" w:hAnsiTheme="majorBidi" w:cstheme="majorBidi"/>
          <w:b/>
          <w:bCs/>
          <w:position w:val="10"/>
          <w:sz w:val="22"/>
          <w:szCs w:val="22"/>
          <w:rtl/>
        </w:rPr>
        <w:t xml:space="preserve"> مع القصص القرآني:38.</w:t>
      </w:r>
    </w:p>
  </w:endnote>
  <w:endnote w:id="19">
    <w:p w:rsidR="00B401A2" w:rsidRPr="00DA0B9B" w:rsidRDefault="00B401A2" w:rsidP="00090571">
      <w:pPr>
        <w:pStyle w:val="ad"/>
        <w:jc w:val="both"/>
        <w:rPr>
          <w:rFonts w:asciiTheme="majorBidi" w:hAnsiTheme="majorBidi" w:cstheme="majorBidi"/>
          <w:b/>
          <w:bCs/>
          <w:sz w:val="22"/>
          <w:szCs w:val="22"/>
          <w:rtl/>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سورة مريم:25.</w:t>
      </w:r>
    </w:p>
  </w:endnote>
  <w:endnote w:id="20">
    <w:p w:rsidR="00B401A2" w:rsidRPr="00DA0B9B" w:rsidRDefault="00B401A2" w:rsidP="00090571">
      <w:pPr>
        <w:pStyle w:val="ad"/>
        <w:jc w:val="both"/>
        <w:rPr>
          <w:rFonts w:asciiTheme="majorBidi" w:hAnsiTheme="majorBidi" w:cstheme="majorBidi"/>
          <w:b/>
          <w:bCs/>
          <w:sz w:val="22"/>
          <w:szCs w:val="22"/>
          <w:rtl/>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سورة مريم: 26.</w:t>
      </w:r>
    </w:p>
  </w:endnote>
  <w:endnote w:id="21">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أثر القصة القرآنية الشعر العربي الحديث:35.</w:t>
      </w:r>
    </w:p>
  </w:endnote>
  <w:endnote w:id="22">
    <w:p w:rsidR="00B401A2" w:rsidRPr="00DA0B9B" w:rsidRDefault="00B401A2" w:rsidP="00090571">
      <w:pPr>
        <w:pStyle w:val="ad"/>
        <w:jc w:val="both"/>
        <w:rPr>
          <w:rFonts w:asciiTheme="majorBidi" w:hAnsiTheme="majorBidi" w:cstheme="majorBidi"/>
          <w:b/>
          <w:bCs/>
          <w:sz w:val="22"/>
          <w:szCs w:val="22"/>
          <w:lang w:bidi="ar-IQ"/>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w:t>
      </w:r>
      <w:r w:rsidRPr="00DA0B9B">
        <w:rPr>
          <w:rFonts w:asciiTheme="majorBidi" w:hAnsiTheme="majorBidi" w:cstheme="majorBidi"/>
          <w:b/>
          <w:bCs/>
          <w:position w:val="10"/>
          <w:sz w:val="22"/>
          <w:szCs w:val="22"/>
          <w:rtl/>
          <w:lang w:bidi="ar-IQ"/>
        </w:rPr>
        <w:t>الأعمال الشعرية:182.</w:t>
      </w:r>
    </w:p>
  </w:endnote>
  <w:endnote w:id="23">
    <w:p w:rsidR="00B401A2" w:rsidRPr="00DA0B9B" w:rsidRDefault="00B401A2" w:rsidP="00090571">
      <w:pPr>
        <w:pStyle w:val="ad"/>
        <w:jc w:val="both"/>
        <w:rPr>
          <w:rFonts w:asciiTheme="majorBidi" w:hAnsiTheme="majorBidi" w:cstheme="majorBidi"/>
          <w:b/>
          <w:bCs/>
          <w:sz w:val="22"/>
          <w:szCs w:val="22"/>
          <w:rtl/>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سورة التين:1.</w:t>
      </w:r>
    </w:p>
  </w:endnote>
  <w:endnote w:id="24">
    <w:p w:rsidR="00B401A2" w:rsidRPr="00DA0B9B" w:rsidRDefault="00B401A2" w:rsidP="00090571">
      <w:pPr>
        <w:pStyle w:val="ad"/>
        <w:jc w:val="both"/>
        <w:rPr>
          <w:rFonts w:asciiTheme="majorBidi" w:hAnsiTheme="majorBidi" w:cstheme="majorBidi"/>
          <w:b/>
          <w:bCs/>
          <w:sz w:val="22"/>
          <w:szCs w:val="22"/>
          <w:rtl/>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سورة النور:35.</w:t>
      </w:r>
    </w:p>
  </w:endnote>
  <w:endnote w:id="25">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الأعمال الشعرية:481.</w:t>
      </w:r>
    </w:p>
  </w:endnote>
  <w:endnote w:id="26">
    <w:p w:rsidR="00B401A2" w:rsidRPr="00DA0B9B" w:rsidRDefault="00B401A2" w:rsidP="00090571">
      <w:pPr>
        <w:pStyle w:val="ad"/>
        <w:jc w:val="both"/>
        <w:rPr>
          <w:rFonts w:asciiTheme="majorBidi" w:hAnsiTheme="majorBidi" w:cstheme="majorBidi"/>
          <w:b/>
          <w:bCs/>
          <w:sz w:val="22"/>
          <w:szCs w:val="22"/>
          <w:rtl/>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سورة سبأ:10.</w:t>
      </w:r>
    </w:p>
  </w:endnote>
  <w:endnote w:id="27">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مفاهيم الحداثة الشعر العربي في القرن العشرين: 221.</w:t>
      </w:r>
    </w:p>
  </w:endnote>
  <w:endnote w:id="28">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الأعمال الشعرية:59.</w:t>
      </w:r>
    </w:p>
  </w:endnote>
  <w:endnote w:id="29">
    <w:p w:rsidR="00B401A2" w:rsidRPr="00DA0B9B" w:rsidRDefault="00B401A2" w:rsidP="00090571">
      <w:pPr>
        <w:pStyle w:val="ad"/>
        <w:jc w:val="both"/>
        <w:rPr>
          <w:rFonts w:asciiTheme="majorBidi" w:hAnsiTheme="majorBidi" w:cstheme="majorBidi"/>
          <w:b/>
          <w:bCs/>
          <w:sz w:val="22"/>
          <w:szCs w:val="22"/>
          <w:rtl/>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سورة النحل:77.</w:t>
      </w:r>
    </w:p>
  </w:endnote>
  <w:endnote w:id="30">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الأعمال الشعرية: 201.</w:t>
      </w:r>
    </w:p>
  </w:endnote>
  <w:endnote w:id="31">
    <w:p w:rsidR="00B401A2" w:rsidRPr="00DA0B9B" w:rsidRDefault="00B401A2" w:rsidP="00090571">
      <w:pPr>
        <w:pStyle w:val="ad"/>
        <w:jc w:val="both"/>
        <w:rPr>
          <w:rFonts w:asciiTheme="majorBidi" w:hAnsiTheme="majorBidi" w:cstheme="majorBidi"/>
          <w:b/>
          <w:bCs/>
          <w:sz w:val="22"/>
          <w:szCs w:val="22"/>
          <w:rtl/>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سورة الفجر:9.</w:t>
      </w:r>
    </w:p>
  </w:endnote>
  <w:endnote w:id="32">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الشعر بعد الحداثة: 183.</w:t>
      </w:r>
    </w:p>
  </w:endnote>
  <w:endnote w:id="33">
    <w:p w:rsidR="00B401A2" w:rsidRPr="00DA0B9B" w:rsidRDefault="00B401A2" w:rsidP="00090571">
      <w:pPr>
        <w:pStyle w:val="ad"/>
        <w:jc w:val="both"/>
        <w:rPr>
          <w:rFonts w:asciiTheme="majorBidi" w:hAnsiTheme="majorBidi" w:cstheme="majorBidi"/>
          <w:b/>
          <w:bCs/>
          <w:sz w:val="22"/>
          <w:szCs w:val="22"/>
          <w:rtl/>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سورة الكهف:18.</w:t>
      </w:r>
    </w:p>
  </w:endnote>
  <w:endnote w:id="34">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حداثتنا الشعرية وما بعدها اتجاهات ثمانية:64.</w:t>
      </w:r>
    </w:p>
  </w:endnote>
  <w:endnote w:id="35">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المصدر نفسه: 64.</w:t>
      </w:r>
    </w:p>
  </w:endnote>
  <w:endnote w:id="36">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قصيدة النثر العربي وتحولاتها الفنية: 37.</w:t>
      </w:r>
    </w:p>
  </w:endnote>
  <w:endnote w:id="37">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الشعر العربي المعاصر: 35.</w:t>
      </w:r>
    </w:p>
  </w:endnote>
  <w:endnote w:id="38">
    <w:p w:rsidR="00B401A2" w:rsidRPr="00DA0B9B" w:rsidRDefault="00B401A2" w:rsidP="00090571">
      <w:pPr>
        <w:pStyle w:val="ad"/>
        <w:jc w:val="both"/>
        <w:rPr>
          <w:rFonts w:asciiTheme="majorBidi" w:hAnsiTheme="majorBidi" w:cstheme="majorBidi"/>
          <w:b/>
          <w:bCs/>
          <w:sz w:val="22"/>
          <w:szCs w:val="22"/>
          <w:rtl/>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الأعمال الشعرية: 381.</w:t>
      </w:r>
    </w:p>
  </w:endnote>
  <w:endnote w:id="39">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المصدر نفسه:395.</w:t>
      </w:r>
    </w:p>
  </w:endnote>
  <w:endnote w:id="40">
    <w:p w:rsidR="00B401A2" w:rsidRPr="00DA0B9B" w:rsidRDefault="00B401A2" w:rsidP="00090571">
      <w:pPr>
        <w:pStyle w:val="ad"/>
        <w:jc w:val="both"/>
        <w:rPr>
          <w:rStyle w:val="ae"/>
          <w:rFonts w:asciiTheme="majorBidi" w:hAnsiTheme="majorBidi" w:cstheme="majorBidi"/>
          <w:b/>
          <w:bCs/>
          <w:position w:val="10"/>
          <w:sz w:val="22"/>
          <w:szCs w:val="22"/>
          <w:rtl/>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 xml:space="preserve">) </w:t>
      </w:r>
      <w:r w:rsidRPr="00DA0B9B">
        <w:rPr>
          <w:rFonts w:asciiTheme="majorBidi" w:hAnsiTheme="majorBidi" w:cstheme="majorBidi"/>
          <w:b/>
          <w:bCs/>
          <w:position w:val="10"/>
          <w:sz w:val="22"/>
          <w:szCs w:val="22"/>
          <w:rtl/>
        </w:rPr>
        <w:t>الشعر العربي المعاصر: ٢٠٣ .</w:t>
      </w:r>
    </w:p>
  </w:endnote>
  <w:endnote w:id="41">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الأعمال الشعرية : ٦٠- ٦١.</w:t>
      </w:r>
    </w:p>
  </w:endnote>
  <w:endnote w:id="42">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يُنظر: استدعاء الشخصيات التراثية في الشعر العربي الحديث: 158.</w:t>
      </w:r>
    </w:p>
  </w:endnote>
  <w:endnote w:id="43">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الشعر العربي المعاصر: 203.</w:t>
      </w:r>
    </w:p>
  </w:endnote>
  <w:endnote w:id="44">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الأعمال الشعرية: 496-497.</w:t>
      </w:r>
    </w:p>
  </w:endnote>
  <w:endnote w:id="45">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المصدر نفسه: 209.</w:t>
      </w:r>
    </w:p>
  </w:endnote>
  <w:endnote w:id="46">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يُنظر: الشعر بعد الحداثة:198.</w:t>
      </w:r>
    </w:p>
  </w:endnote>
  <w:endnote w:id="47">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الأعمال الشعرية: 211.</w:t>
      </w:r>
    </w:p>
  </w:endnote>
  <w:endnote w:id="48">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الشعر بعد الحداثة: 197.</w:t>
      </w:r>
    </w:p>
  </w:endnote>
  <w:endnote w:id="49">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الأعمال الشعرية: 298.</w:t>
      </w:r>
    </w:p>
  </w:endnote>
  <w:endnote w:id="50">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يُنظر: الشعر </w:t>
      </w:r>
      <w:proofErr w:type="spellStart"/>
      <w:r w:rsidRPr="00DA0B9B">
        <w:rPr>
          <w:rFonts w:asciiTheme="majorBidi" w:hAnsiTheme="majorBidi" w:cstheme="majorBidi"/>
          <w:b/>
          <w:bCs/>
          <w:position w:val="10"/>
          <w:sz w:val="22"/>
          <w:szCs w:val="22"/>
          <w:rtl/>
        </w:rPr>
        <w:t>التسعيني</w:t>
      </w:r>
      <w:proofErr w:type="spellEnd"/>
      <w:r w:rsidRPr="00DA0B9B">
        <w:rPr>
          <w:rFonts w:asciiTheme="majorBidi" w:hAnsiTheme="majorBidi" w:cstheme="majorBidi"/>
          <w:b/>
          <w:bCs/>
          <w:position w:val="10"/>
          <w:sz w:val="22"/>
          <w:szCs w:val="22"/>
          <w:rtl/>
        </w:rPr>
        <w:t>: 126.</w:t>
      </w:r>
    </w:p>
  </w:endnote>
  <w:endnote w:id="51">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يُنظر: الشعر بعد الحداثة: 123.</w:t>
      </w:r>
    </w:p>
  </w:endnote>
  <w:endnote w:id="52">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رماد الشعر:300.</w:t>
      </w:r>
    </w:p>
  </w:endnote>
  <w:endnote w:id="53">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شعر أنمار الجراح دراسة نقدية: 53.</w:t>
      </w:r>
    </w:p>
  </w:endnote>
  <w:endnote w:id="54">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الأعمال الشعرية: 39.</w:t>
      </w:r>
    </w:p>
  </w:endnote>
  <w:endnote w:id="55">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الأعمال الشعرية: 489.</w:t>
      </w:r>
    </w:p>
  </w:endnote>
  <w:endnote w:id="56">
    <w:p w:rsidR="00090571" w:rsidRPr="00DA0B9B" w:rsidRDefault="00B401A2" w:rsidP="00F418CB">
      <w:pPr>
        <w:spacing w:line="276" w:lineRule="auto"/>
        <w:jc w:val="right"/>
        <w:rPr>
          <w:rFonts w:asciiTheme="majorBidi" w:hAnsiTheme="majorBidi" w:cstheme="majorBidi"/>
          <w:b/>
          <w:bCs/>
          <w:color w:val="000000"/>
        </w:rPr>
      </w:pPr>
      <w:r w:rsidRPr="00DA0B9B">
        <w:rPr>
          <w:rStyle w:val="ae"/>
          <w:rFonts w:asciiTheme="majorBidi" w:hAnsiTheme="majorBidi" w:cstheme="majorBidi"/>
          <w:b/>
          <w:bCs/>
          <w:position w:val="10"/>
          <w:rtl/>
        </w:rPr>
        <w:t>(</w:t>
      </w:r>
      <w:r w:rsidRPr="00DA0B9B">
        <w:rPr>
          <w:rStyle w:val="ae"/>
          <w:rFonts w:asciiTheme="majorBidi" w:hAnsiTheme="majorBidi" w:cstheme="majorBidi"/>
          <w:b/>
          <w:bCs/>
          <w:position w:val="10"/>
          <w:rtl/>
        </w:rPr>
        <w:endnoteRef/>
      </w:r>
      <w:r w:rsidRPr="00DA0B9B">
        <w:rPr>
          <w:rStyle w:val="ae"/>
          <w:rFonts w:asciiTheme="majorBidi" w:hAnsiTheme="majorBidi" w:cstheme="majorBidi"/>
          <w:b/>
          <w:bCs/>
          <w:position w:val="10"/>
          <w:rtl/>
        </w:rPr>
        <w:t>)</w:t>
      </w:r>
      <w:r w:rsidRPr="00DA0B9B">
        <w:rPr>
          <w:rFonts w:asciiTheme="majorBidi" w:hAnsiTheme="majorBidi" w:cstheme="majorBidi"/>
          <w:b/>
          <w:bCs/>
          <w:position w:val="10"/>
          <w:rtl/>
        </w:rPr>
        <w:t xml:space="preserve"> </w:t>
      </w:r>
      <w:r w:rsidRPr="00DA0B9B">
        <w:rPr>
          <w:rFonts w:asciiTheme="majorBidi" w:hAnsiTheme="majorBidi" w:cstheme="majorBidi"/>
          <w:b/>
          <w:bCs/>
          <w:color w:val="000000"/>
          <w:position w:val="10"/>
          <w:rtl/>
        </w:rPr>
        <w:t xml:space="preserve">إثارة المستوى الدلالي عند شعراء الحداثة مع المعاصرين، عصام </w:t>
      </w:r>
      <w:proofErr w:type="spellStart"/>
      <w:r w:rsidRPr="00DA0B9B">
        <w:rPr>
          <w:rFonts w:asciiTheme="majorBidi" w:hAnsiTheme="majorBidi" w:cstheme="majorBidi"/>
          <w:b/>
          <w:bCs/>
          <w:color w:val="000000"/>
          <w:position w:val="10"/>
          <w:rtl/>
        </w:rPr>
        <w:t>شرتح</w:t>
      </w:r>
      <w:proofErr w:type="spellEnd"/>
      <w:r w:rsidRPr="00DA0B9B">
        <w:rPr>
          <w:rFonts w:asciiTheme="majorBidi" w:hAnsiTheme="majorBidi" w:cstheme="majorBidi"/>
          <w:b/>
          <w:bCs/>
          <w:color w:val="000000"/>
          <w:position w:val="10"/>
          <w:rtl/>
        </w:rPr>
        <w:t>، مجلة الكلمة، العدد 106- فبراير- 2016م. (</w:t>
      </w:r>
      <w:hyperlink r:id="rId1" w:history="1">
        <w:r w:rsidRPr="00DA0B9B">
          <w:rPr>
            <w:rStyle w:val="Hyperlink"/>
            <w:rFonts w:asciiTheme="majorBidi" w:hAnsiTheme="majorBidi" w:cstheme="majorBidi"/>
            <w:b/>
            <w:bCs/>
            <w:position w:val="10"/>
            <w:rtl/>
          </w:rPr>
          <w:t>www.alkaliman.net</w:t>
        </w:r>
      </w:hyperlink>
      <w:r w:rsidRPr="00DA0B9B">
        <w:rPr>
          <w:rFonts w:asciiTheme="majorBidi" w:hAnsiTheme="majorBidi" w:cstheme="majorBidi"/>
          <w:b/>
          <w:bCs/>
          <w:color w:val="000000"/>
          <w:rtl/>
          <w:lang w:bidi="ar-IQ"/>
        </w:rPr>
        <w:t>).</w:t>
      </w:r>
      <w:r w:rsidRPr="00DA0B9B">
        <w:rPr>
          <w:rFonts w:asciiTheme="majorBidi" w:hAnsiTheme="majorBidi" w:cstheme="majorBidi"/>
          <w:b/>
          <w:bCs/>
          <w:lang w:bidi="ar-IQ"/>
        </w:rPr>
        <w:tab/>
      </w:r>
    </w:p>
  </w:endnote>
  <w:endnote w:id="57">
    <w:p w:rsidR="00B401A2" w:rsidRPr="00DA0B9B" w:rsidRDefault="00B401A2" w:rsidP="00090571">
      <w:pPr>
        <w:pStyle w:val="ad"/>
        <w:jc w:val="both"/>
        <w:rPr>
          <w:rFonts w:asciiTheme="majorBidi" w:hAnsiTheme="majorBidi" w:cstheme="majorBidi"/>
          <w:b/>
          <w:bCs/>
          <w:sz w:val="22"/>
          <w:szCs w:val="22"/>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المصدر نفسه: 522.</w:t>
      </w:r>
    </w:p>
  </w:endnote>
  <w:endnote w:id="58">
    <w:p w:rsidR="00B401A2" w:rsidRPr="00DA0B9B" w:rsidRDefault="00B401A2" w:rsidP="00090571">
      <w:pPr>
        <w:pStyle w:val="ad"/>
        <w:jc w:val="both"/>
        <w:rPr>
          <w:rFonts w:asciiTheme="majorBidi" w:hAnsiTheme="majorBidi" w:cstheme="majorBidi"/>
          <w:b/>
          <w:bCs/>
          <w:sz w:val="22"/>
          <w:szCs w:val="22"/>
          <w:rtl/>
        </w:rPr>
      </w:pPr>
      <w:r w:rsidRPr="00DA0B9B">
        <w:rPr>
          <w:rStyle w:val="ae"/>
          <w:rFonts w:asciiTheme="majorBidi" w:hAnsiTheme="majorBidi" w:cstheme="majorBidi"/>
          <w:b/>
          <w:bCs/>
          <w:position w:val="10"/>
          <w:sz w:val="22"/>
          <w:szCs w:val="22"/>
          <w:rtl/>
        </w:rPr>
        <w:t>(</w:t>
      </w:r>
      <w:r w:rsidRPr="00DA0B9B">
        <w:rPr>
          <w:rStyle w:val="ae"/>
          <w:rFonts w:asciiTheme="majorBidi" w:hAnsiTheme="majorBidi" w:cstheme="majorBidi"/>
          <w:b/>
          <w:bCs/>
          <w:position w:val="10"/>
          <w:sz w:val="22"/>
          <w:szCs w:val="22"/>
          <w:rtl/>
        </w:rPr>
        <w:endnoteRef/>
      </w:r>
      <w:r w:rsidRPr="00DA0B9B">
        <w:rPr>
          <w:rStyle w:val="ae"/>
          <w:rFonts w:asciiTheme="majorBidi" w:hAnsiTheme="majorBidi" w:cstheme="majorBidi"/>
          <w:b/>
          <w:bCs/>
          <w:position w:val="10"/>
          <w:sz w:val="22"/>
          <w:szCs w:val="22"/>
          <w:rtl/>
        </w:rPr>
        <w:t>)</w:t>
      </w:r>
      <w:r w:rsidRPr="00DA0B9B">
        <w:rPr>
          <w:rFonts w:asciiTheme="majorBidi" w:hAnsiTheme="majorBidi" w:cstheme="majorBidi"/>
          <w:b/>
          <w:bCs/>
          <w:position w:val="10"/>
          <w:sz w:val="22"/>
          <w:szCs w:val="22"/>
          <w:rtl/>
        </w:rPr>
        <w:t xml:space="preserve"> الأعمال الشعرية: 514. </w:t>
      </w:r>
    </w:p>
    <w:p w:rsidR="00F418CB" w:rsidRDefault="00F418CB" w:rsidP="00090571">
      <w:pPr>
        <w:bidi/>
        <w:spacing w:line="276" w:lineRule="auto"/>
        <w:ind w:left="-2"/>
        <w:jc w:val="both"/>
        <w:rPr>
          <w:rFonts w:asciiTheme="majorBidi" w:hAnsiTheme="majorBidi" w:cstheme="majorBidi"/>
          <w:b/>
          <w:bCs/>
          <w:color w:val="000000"/>
          <w:u w:val="single"/>
          <w:rtl/>
        </w:rPr>
      </w:pPr>
    </w:p>
    <w:p w:rsidR="00F418CB" w:rsidRDefault="00F418CB" w:rsidP="00F418CB">
      <w:pPr>
        <w:bidi/>
        <w:spacing w:line="276" w:lineRule="auto"/>
        <w:ind w:left="-2"/>
        <w:jc w:val="both"/>
        <w:rPr>
          <w:rFonts w:asciiTheme="majorBidi" w:hAnsiTheme="majorBidi" w:cstheme="majorBidi"/>
          <w:b/>
          <w:bCs/>
          <w:color w:val="000000"/>
          <w:u w:val="single"/>
          <w:rtl/>
        </w:rPr>
      </w:pPr>
    </w:p>
    <w:p w:rsidR="00F418CB" w:rsidRDefault="00F418CB" w:rsidP="00F418CB">
      <w:pPr>
        <w:bidi/>
        <w:spacing w:line="276" w:lineRule="auto"/>
        <w:ind w:left="-2"/>
        <w:jc w:val="both"/>
        <w:rPr>
          <w:rFonts w:asciiTheme="majorBidi" w:hAnsiTheme="majorBidi" w:cstheme="majorBidi"/>
          <w:b/>
          <w:bCs/>
          <w:color w:val="000000"/>
          <w:u w:val="single"/>
          <w:rtl/>
        </w:rPr>
      </w:pPr>
    </w:p>
    <w:p w:rsidR="00F418CB" w:rsidRDefault="00F418CB" w:rsidP="00F418CB">
      <w:pPr>
        <w:bidi/>
        <w:spacing w:line="276" w:lineRule="auto"/>
        <w:ind w:left="-2"/>
        <w:jc w:val="both"/>
        <w:rPr>
          <w:rFonts w:asciiTheme="majorBidi" w:hAnsiTheme="majorBidi" w:cstheme="majorBidi"/>
          <w:b/>
          <w:bCs/>
          <w:color w:val="000000"/>
          <w:u w:val="single"/>
          <w:rtl/>
        </w:rPr>
      </w:pPr>
    </w:p>
    <w:p w:rsidR="00F418CB" w:rsidRDefault="00F418CB" w:rsidP="00F418CB">
      <w:pPr>
        <w:bidi/>
        <w:spacing w:line="276" w:lineRule="auto"/>
        <w:ind w:left="-2"/>
        <w:jc w:val="both"/>
        <w:rPr>
          <w:rFonts w:asciiTheme="majorBidi" w:hAnsiTheme="majorBidi" w:cstheme="majorBidi"/>
          <w:b/>
          <w:bCs/>
          <w:color w:val="000000"/>
          <w:u w:val="single"/>
          <w:rtl/>
        </w:rPr>
      </w:pPr>
    </w:p>
    <w:p w:rsidR="00F418CB" w:rsidRDefault="00F418CB" w:rsidP="00F418CB">
      <w:pPr>
        <w:bidi/>
        <w:spacing w:line="276" w:lineRule="auto"/>
        <w:ind w:left="-2"/>
        <w:jc w:val="both"/>
        <w:rPr>
          <w:rFonts w:asciiTheme="majorBidi" w:hAnsiTheme="majorBidi" w:cstheme="majorBidi"/>
          <w:b/>
          <w:bCs/>
          <w:color w:val="000000"/>
          <w:u w:val="single"/>
          <w:rtl/>
        </w:rPr>
      </w:pPr>
    </w:p>
    <w:p w:rsidR="00B401A2" w:rsidRPr="00671E3A" w:rsidRDefault="00B401A2" w:rsidP="00F418CB">
      <w:pPr>
        <w:bidi/>
        <w:spacing w:line="276" w:lineRule="auto"/>
        <w:ind w:left="-2"/>
        <w:jc w:val="both"/>
        <w:rPr>
          <w:rFonts w:asciiTheme="majorBidi" w:hAnsiTheme="majorBidi" w:cstheme="majorBidi"/>
          <w:b/>
          <w:bCs/>
          <w:color w:val="000000"/>
          <w:u w:val="single"/>
          <w:rtl/>
        </w:rPr>
      </w:pPr>
      <w:r w:rsidRPr="00671E3A">
        <w:rPr>
          <w:rFonts w:asciiTheme="majorBidi" w:hAnsiTheme="majorBidi" w:cstheme="majorBidi"/>
          <w:b/>
          <w:bCs/>
          <w:color w:val="000000"/>
          <w:u w:val="single"/>
          <w:rtl/>
        </w:rPr>
        <w:t>المصادر والمراجع:</w:t>
      </w:r>
    </w:p>
    <w:p w:rsidR="00B401A2" w:rsidRPr="00671E3A" w:rsidRDefault="00B401A2" w:rsidP="00090571">
      <w:pPr>
        <w:bidi/>
        <w:spacing w:line="276" w:lineRule="auto"/>
        <w:ind w:left="-2"/>
        <w:jc w:val="both"/>
        <w:rPr>
          <w:rFonts w:asciiTheme="majorBidi" w:hAnsiTheme="majorBidi" w:cstheme="majorBidi"/>
          <w:b/>
          <w:bCs/>
          <w:color w:val="000000"/>
          <w:u w:val="single"/>
          <w:rtl/>
        </w:rPr>
      </w:pPr>
      <w:r w:rsidRPr="00671E3A">
        <w:rPr>
          <w:rFonts w:asciiTheme="majorBidi" w:hAnsiTheme="majorBidi" w:cstheme="majorBidi"/>
          <w:b/>
          <w:bCs/>
          <w:color w:val="000000"/>
          <w:u w:val="single"/>
          <w:rtl/>
        </w:rPr>
        <w:t>القرآن الكريم</w:t>
      </w:r>
    </w:p>
    <w:p w:rsidR="00B401A2" w:rsidRPr="00DA0B9B" w:rsidRDefault="00B401A2" w:rsidP="00F418CB">
      <w:pPr>
        <w:pStyle w:val="ac"/>
        <w:numPr>
          <w:ilvl w:val="0"/>
          <w:numId w:val="5"/>
        </w:numPr>
        <w:tabs>
          <w:tab w:val="left" w:pos="429"/>
        </w:tabs>
        <w:spacing w:line="276" w:lineRule="auto"/>
        <w:ind w:left="288" w:hanging="284"/>
        <w:jc w:val="both"/>
        <w:rPr>
          <w:rFonts w:asciiTheme="majorBidi" w:hAnsiTheme="majorBidi" w:cstheme="majorBidi"/>
          <w:b/>
          <w:bCs/>
          <w:sz w:val="22"/>
          <w:szCs w:val="22"/>
        </w:rPr>
      </w:pPr>
      <w:r w:rsidRPr="00DA0B9B">
        <w:rPr>
          <w:rFonts w:asciiTheme="majorBidi" w:hAnsiTheme="majorBidi" w:cstheme="majorBidi"/>
          <w:b/>
          <w:bCs/>
          <w:sz w:val="22"/>
          <w:szCs w:val="22"/>
          <w:rtl/>
        </w:rPr>
        <w:t>استدعاء الشخصيات التراثية في الشعر العربي المعاصر، الدكتور علي عشري زايد، دار الفكر العربي، القاهرة، 1997م.</w:t>
      </w:r>
    </w:p>
    <w:p w:rsidR="00B401A2" w:rsidRPr="00DA0B9B" w:rsidRDefault="00B401A2" w:rsidP="00F418CB">
      <w:pPr>
        <w:pStyle w:val="ac"/>
        <w:numPr>
          <w:ilvl w:val="0"/>
          <w:numId w:val="5"/>
        </w:numPr>
        <w:tabs>
          <w:tab w:val="left" w:pos="429"/>
        </w:tabs>
        <w:spacing w:line="276" w:lineRule="auto"/>
        <w:ind w:left="288" w:hanging="284"/>
        <w:jc w:val="both"/>
        <w:rPr>
          <w:rFonts w:asciiTheme="majorBidi" w:hAnsiTheme="majorBidi" w:cstheme="majorBidi"/>
          <w:b/>
          <w:bCs/>
          <w:sz w:val="22"/>
          <w:szCs w:val="22"/>
        </w:rPr>
      </w:pPr>
      <w:r w:rsidRPr="00DA0B9B">
        <w:rPr>
          <w:rFonts w:asciiTheme="majorBidi" w:hAnsiTheme="majorBidi" w:cstheme="majorBidi"/>
          <w:b/>
          <w:bCs/>
          <w:sz w:val="22"/>
          <w:szCs w:val="22"/>
          <w:rtl/>
        </w:rPr>
        <w:t>الأعمال الشعرية، 1985-2015، أحمد الشيخ علي، دار الرافدين، ط1، بغداد، 2020م.</w:t>
      </w:r>
    </w:p>
    <w:p w:rsidR="00B401A2" w:rsidRPr="00DA0B9B" w:rsidRDefault="00B401A2" w:rsidP="00F418CB">
      <w:pPr>
        <w:pStyle w:val="ac"/>
        <w:numPr>
          <w:ilvl w:val="0"/>
          <w:numId w:val="5"/>
        </w:numPr>
        <w:tabs>
          <w:tab w:val="left" w:pos="429"/>
        </w:tabs>
        <w:spacing w:line="276" w:lineRule="auto"/>
        <w:ind w:left="288" w:hanging="284"/>
        <w:jc w:val="both"/>
        <w:rPr>
          <w:rFonts w:asciiTheme="majorBidi" w:hAnsiTheme="majorBidi" w:cstheme="majorBidi"/>
          <w:b/>
          <w:bCs/>
          <w:sz w:val="22"/>
          <w:szCs w:val="22"/>
        </w:rPr>
      </w:pPr>
      <w:proofErr w:type="spellStart"/>
      <w:r w:rsidRPr="00DA0B9B">
        <w:rPr>
          <w:rFonts w:asciiTheme="majorBidi" w:hAnsiTheme="majorBidi" w:cstheme="majorBidi"/>
          <w:b/>
          <w:bCs/>
          <w:sz w:val="22"/>
          <w:szCs w:val="22"/>
          <w:rtl/>
        </w:rPr>
        <w:t>التناص</w:t>
      </w:r>
      <w:proofErr w:type="spellEnd"/>
      <w:r w:rsidRPr="00DA0B9B">
        <w:rPr>
          <w:rFonts w:asciiTheme="majorBidi" w:hAnsiTheme="majorBidi" w:cstheme="majorBidi"/>
          <w:b/>
          <w:bCs/>
          <w:sz w:val="22"/>
          <w:szCs w:val="22"/>
          <w:rtl/>
        </w:rPr>
        <w:t xml:space="preserve"> مع القصص القرآني في شعر جمال الدين، د. فاضل عبود التميمي، د. نجلاء أحمد ناجي، منشورات الاتحاد العام للأدباء والكتاب، ط1، بغداد، 2021م.</w:t>
      </w:r>
    </w:p>
    <w:p w:rsidR="00B401A2" w:rsidRPr="00DA0B9B" w:rsidRDefault="00B401A2" w:rsidP="00F418CB">
      <w:pPr>
        <w:pStyle w:val="ac"/>
        <w:numPr>
          <w:ilvl w:val="0"/>
          <w:numId w:val="5"/>
        </w:numPr>
        <w:tabs>
          <w:tab w:val="left" w:pos="429"/>
        </w:tabs>
        <w:spacing w:line="276" w:lineRule="auto"/>
        <w:ind w:left="288" w:hanging="284"/>
        <w:jc w:val="both"/>
        <w:rPr>
          <w:rFonts w:asciiTheme="majorBidi" w:hAnsiTheme="majorBidi" w:cstheme="majorBidi"/>
          <w:b/>
          <w:bCs/>
          <w:sz w:val="22"/>
          <w:szCs w:val="22"/>
        </w:rPr>
      </w:pPr>
      <w:r w:rsidRPr="00DA0B9B">
        <w:rPr>
          <w:rFonts w:asciiTheme="majorBidi" w:hAnsiTheme="majorBidi" w:cstheme="majorBidi"/>
          <w:b/>
          <w:bCs/>
          <w:sz w:val="22"/>
          <w:szCs w:val="22"/>
          <w:rtl/>
        </w:rPr>
        <w:t>حداثتنا الشعرية وما بعدها اتجاهات ثمانية نقد في الشعر، إسماعيل إبراهيم عبد، دار الصحيفة العربية- بغداد، ط1، 2021م.</w:t>
      </w:r>
    </w:p>
    <w:p w:rsidR="00B401A2" w:rsidRPr="00DA0B9B" w:rsidRDefault="00B401A2" w:rsidP="00F418CB">
      <w:pPr>
        <w:pStyle w:val="ac"/>
        <w:numPr>
          <w:ilvl w:val="0"/>
          <w:numId w:val="5"/>
        </w:numPr>
        <w:tabs>
          <w:tab w:val="left" w:pos="429"/>
        </w:tabs>
        <w:spacing w:line="276" w:lineRule="auto"/>
        <w:ind w:left="288" w:hanging="284"/>
        <w:jc w:val="both"/>
        <w:rPr>
          <w:rFonts w:asciiTheme="majorBidi" w:hAnsiTheme="majorBidi" w:cstheme="majorBidi"/>
          <w:b/>
          <w:bCs/>
          <w:sz w:val="22"/>
          <w:szCs w:val="22"/>
        </w:rPr>
      </w:pPr>
      <w:r w:rsidRPr="00DA0B9B">
        <w:rPr>
          <w:rFonts w:asciiTheme="majorBidi" w:hAnsiTheme="majorBidi" w:cstheme="majorBidi"/>
          <w:b/>
          <w:bCs/>
          <w:sz w:val="22"/>
          <w:szCs w:val="22"/>
          <w:rtl/>
        </w:rPr>
        <w:t xml:space="preserve">دير الملاك دراسة نقدية للظواهر الفنية في الشعر العراقي المعاصر، د. محسن </w:t>
      </w:r>
      <w:proofErr w:type="spellStart"/>
      <w:r w:rsidRPr="00DA0B9B">
        <w:rPr>
          <w:rFonts w:asciiTheme="majorBidi" w:hAnsiTheme="majorBidi" w:cstheme="majorBidi"/>
          <w:b/>
          <w:bCs/>
          <w:sz w:val="22"/>
          <w:szCs w:val="22"/>
          <w:rtl/>
        </w:rPr>
        <w:t>طميش</w:t>
      </w:r>
      <w:proofErr w:type="spellEnd"/>
      <w:r w:rsidRPr="00DA0B9B">
        <w:rPr>
          <w:rFonts w:asciiTheme="majorBidi" w:hAnsiTheme="majorBidi" w:cstheme="majorBidi"/>
          <w:b/>
          <w:bCs/>
          <w:sz w:val="22"/>
          <w:szCs w:val="22"/>
          <w:rtl/>
        </w:rPr>
        <w:t>، منشورات وزارة الثقافة والإعلام، 1982م.</w:t>
      </w:r>
    </w:p>
    <w:p w:rsidR="00B401A2" w:rsidRPr="00DA0B9B" w:rsidRDefault="00B401A2" w:rsidP="00F418CB">
      <w:pPr>
        <w:pStyle w:val="ac"/>
        <w:numPr>
          <w:ilvl w:val="0"/>
          <w:numId w:val="5"/>
        </w:numPr>
        <w:tabs>
          <w:tab w:val="left" w:pos="429"/>
        </w:tabs>
        <w:spacing w:line="276" w:lineRule="auto"/>
        <w:ind w:left="288" w:hanging="284"/>
        <w:jc w:val="both"/>
        <w:rPr>
          <w:rFonts w:asciiTheme="majorBidi" w:hAnsiTheme="majorBidi" w:cstheme="majorBidi"/>
          <w:b/>
          <w:bCs/>
          <w:sz w:val="22"/>
          <w:szCs w:val="22"/>
        </w:rPr>
      </w:pPr>
      <w:r w:rsidRPr="00DA0B9B">
        <w:rPr>
          <w:rFonts w:asciiTheme="majorBidi" w:hAnsiTheme="majorBidi" w:cstheme="majorBidi"/>
          <w:b/>
          <w:bCs/>
          <w:sz w:val="22"/>
          <w:szCs w:val="22"/>
          <w:rtl/>
        </w:rPr>
        <w:t>رماد الشعر دراسة في البنية الموضوعية والفنية للشعر الوجداني الحديث في العراق، د. عبد الكريم راضي جعفر، دار عدنان للطباعة والنشر والتوزيع، ط2، 2014م.</w:t>
      </w:r>
    </w:p>
    <w:p w:rsidR="00B401A2" w:rsidRPr="00DA0B9B" w:rsidRDefault="00B401A2" w:rsidP="00F418CB">
      <w:pPr>
        <w:pStyle w:val="ac"/>
        <w:numPr>
          <w:ilvl w:val="0"/>
          <w:numId w:val="5"/>
        </w:numPr>
        <w:tabs>
          <w:tab w:val="left" w:pos="429"/>
        </w:tabs>
        <w:spacing w:line="276" w:lineRule="auto"/>
        <w:ind w:left="288" w:hanging="284"/>
        <w:jc w:val="both"/>
        <w:rPr>
          <w:rFonts w:asciiTheme="majorBidi" w:hAnsiTheme="majorBidi" w:cstheme="majorBidi"/>
          <w:b/>
          <w:bCs/>
          <w:sz w:val="22"/>
          <w:szCs w:val="22"/>
        </w:rPr>
      </w:pPr>
      <w:r w:rsidRPr="00DA0B9B">
        <w:rPr>
          <w:rFonts w:asciiTheme="majorBidi" w:hAnsiTheme="majorBidi" w:cstheme="majorBidi"/>
          <w:b/>
          <w:bCs/>
          <w:sz w:val="22"/>
          <w:szCs w:val="22"/>
          <w:rtl/>
        </w:rPr>
        <w:t>الشعر العربي المعاصر، قضاياه وظواهره الفنية والمعنوية، د. عز الدين إسماعيل، دار الفكر العربي، ط3، القاهرة.</w:t>
      </w:r>
    </w:p>
    <w:p w:rsidR="00B401A2" w:rsidRPr="00DA0B9B" w:rsidRDefault="00B401A2" w:rsidP="00F418CB">
      <w:pPr>
        <w:pStyle w:val="ac"/>
        <w:numPr>
          <w:ilvl w:val="0"/>
          <w:numId w:val="5"/>
        </w:numPr>
        <w:tabs>
          <w:tab w:val="left" w:pos="429"/>
        </w:tabs>
        <w:spacing w:line="276" w:lineRule="auto"/>
        <w:ind w:left="288" w:hanging="284"/>
        <w:jc w:val="both"/>
        <w:rPr>
          <w:rFonts w:asciiTheme="majorBidi" w:hAnsiTheme="majorBidi" w:cstheme="majorBidi"/>
          <w:b/>
          <w:bCs/>
          <w:sz w:val="22"/>
          <w:szCs w:val="22"/>
        </w:rPr>
      </w:pPr>
      <w:r w:rsidRPr="00DA0B9B">
        <w:rPr>
          <w:rFonts w:asciiTheme="majorBidi" w:hAnsiTheme="majorBidi" w:cstheme="majorBidi"/>
          <w:b/>
          <w:bCs/>
          <w:sz w:val="22"/>
          <w:szCs w:val="22"/>
          <w:rtl/>
        </w:rPr>
        <w:t>الشعر بعد الحداثة- النظرية- الأشكال- الرؤى وتطبيقات على شعراء أحمد الشيخ علي، أثير عادل شواي، دار الروسم للصحافة والنشر والتوزيع، ط1، بغداد، 1436ه-2016م.</w:t>
      </w:r>
    </w:p>
    <w:p w:rsidR="00B401A2" w:rsidRPr="00DA0B9B" w:rsidRDefault="00B401A2" w:rsidP="00F418CB">
      <w:pPr>
        <w:pStyle w:val="ac"/>
        <w:numPr>
          <w:ilvl w:val="0"/>
          <w:numId w:val="5"/>
        </w:numPr>
        <w:tabs>
          <w:tab w:val="left" w:pos="429"/>
        </w:tabs>
        <w:spacing w:line="276" w:lineRule="auto"/>
        <w:ind w:left="288" w:hanging="284"/>
        <w:jc w:val="both"/>
        <w:rPr>
          <w:rFonts w:asciiTheme="majorBidi" w:hAnsiTheme="majorBidi" w:cstheme="majorBidi"/>
          <w:b/>
          <w:bCs/>
          <w:sz w:val="22"/>
          <w:szCs w:val="22"/>
        </w:rPr>
      </w:pPr>
      <w:r w:rsidRPr="00DA0B9B">
        <w:rPr>
          <w:rFonts w:asciiTheme="majorBidi" w:hAnsiTheme="majorBidi" w:cstheme="majorBidi"/>
          <w:b/>
          <w:bCs/>
          <w:sz w:val="22"/>
          <w:szCs w:val="22"/>
          <w:rtl/>
        </w:rPr>
        <w:t xml:space="preserve">الشعر والتجربة، </w:t>
      </w:r>
      <w:proofErr w:type="spellStart"/>
      <w:r w:rsidRPr="00DA0B9B">
        <w:rPr>
          <w:rFonts w:asciiTheme="majorBidi" w:hAnsiTheme="majorBidi" w:cstheme="majorBidi"/>
          <w:b/>
          <w:bCs/>
          <w:sz w:val="22"/>
          <w:szCs w:val="22"/>
          <w:rtl/>
        </w:rPr>
        <w:t>أرشيبالد</w:t>
      </w:r>
      <w:proofErr w:type="spellEnd"/>
      <w:r w:rsidRPr="00DA0B9B">
        <w:rPr>
          <w:rFonts w:asciiTheme="majorBidi" w:hAnsiTheme="majorBidi" w:cstheme="majorBidi"/>
          <w:b/>
          <w:bCs/>
          <w:sz w:val="22"/>
          <w:szCs w:val="22"/>
          <w:rtl/>
        </w:rPr>
        <w:t xml:space="preserve"> </w:t>
      </w:r>
      <w:proofErr w:type="spellStart"/>
      <w:r w:rsidRPr="00DA0B9B">
        <w:rPr>
          <w:rFonts w:asciiTheme="majorBidi" w:hAnsiTheme="majorBidi" w:cstheme="majorBidi"/>
          <w:b/>
          <w:bCs/>
          <w:sz w:val="22"/>
          <w:szCs w:val="22"/>
          <w:rtl/>
        </w:rPr>
        <w:t>مكليش</w:t>
      </w:r>
      <w:proofErr w:type="spellEnd"/>
      <w:r w:rsidRPr="00DA0B9B">
        <w:rPr>
          <w:rFonts w:asciiTheme="majorBidi" w:hAnsiTheme="majorBidi" w:cstheme="majorBidi"/>
          <w:b/>
          <w:bCs/>
          <w:sz w:val="22"/>
          <w:szCs w:val="22"/>
          <w:rtl/>
        </w:rPr>
        <w:t>، دار اليقظة العربية للتأليف والترجمة والنشر، ترجمة سلمى الجيوسي، مراجعة توفيق صايغ، 1963م.</w:t>
      </w:r>
    </w:p>
    <w:p w:rsidR="00B401A2" w:rsidRPr="00DA0B9B" w:rsidRDefault="00B401A2" w:rsidP="00F418CB">
      <w:pPr>
        <w:pStyle w:val="ac"/>
        <w:numPr>
          <w:ilvl w:val="0"/>
          <w:numId w:val="5"/>
        </w:numPr>
        <w:tabs>
          <w:tab w:val="left" w:pos="429"/>
        </w:tabs>
        <w:spacing w:line="276" w:lineRule="auto"/>
        <w:ind w:left="288" w:hanging="284"/>
        <w:jc w:val="both"/>
        <w:rPr>
          <w:rFonts w:asciiTheme="majorBidi" w:hAnsiTheme="majorBidi" w:cstheme="majorBidi"/>
          <w:b/>
          <w:bCs/>
          <w:sz w:val="22"/>
          <w:szCs w:val="22"/>
        </w:rPr>
      </w:pPr>
      <w:r w:rsidRPr="00DA0B9B">
        <w:rPr>
          <w:rFonts w:asciiTheme="majorBidi" w:hAnsiTheme="majorBidi" w:cstheme="majorBidi"/>
          <w:b/>
          <w:bCs/>
          <w:position w:val="10"/>
          <w:sz w:val="22"/>
          <w:szCs w:val="22"/>
          <w:rtl/>
        </w:rPr>
        <w:t>في شعرية قصيدة النثر، عبد الله شريق ،منشورات اتحاد كتاب المغرب ،ط١،الرباط ،٢٠٠٣</w:t>
      </w:r>
      <w:r w:rsidRPr="00DA0B9B">
        <w:rPr>
          <w:rFonts w:asciiTheme="majorBidi" w:hAnsiTheme="majorBidi" w:cstheme="majorBidi"/>
          <w:b/>
          <w:bCs/>
          <w:sz w:val="22"/>
          <w:szCs w:val="22"/>
          <w:rtl/>
        </w:rPr>
        <w:t>م.</w:t>
      </w:r>
    </w:p>
    <w:p w:rsidR="00B401A2" w:rsidRPr="00DA0B9B" w:rsidRDefault="00B401A2" w:rsidP="00F418CB">
      <w:pPr>
        <w:pStyle w:val="ac"/>
        <w:numPr>
          <w:ilvl w:val="0"/>
          <w:numId w:val="5"/>
        </w:numPr>
        <w:tabs>
          <w:tab w:val="left" w:pos="429"/>
        </w:tabs>
        <w:spacing w:line="276" w:lineRule="auto"/>
        <w:ind w:left="288" w:hanging="284"/>
        <w:jc w:val="both"/>
        <w:rPr>
          <w:rFonts w:asciiTheme="majorBidi" w:hAnsiTheme="majorBidi" w:cstheme="majorBidi"/>
          <w:b/>
          <w:bCs/>
          <w:sz w:val="22"/>
          <w:szCs w:val="22"/>
        </w:rPr>
      </w:pPr>
      <w:r w:rsidRPr="00DA0B9B">
        <w:rPr>
          <w:rFonts w:asciiTheme="majorBidi" w:hAnsiTheme="majorBidi" w:cstheme="majorBidi"/>
          <w:b/>
          <w:bCs/>
          <w:sz w:val="22"/>
          <w:szCs w:val="22"/>
          <w:rtl/>
        </w:rPr>
        <w:t>قصيدة النثر العربية وتحولاتها الفنية والمعرفية ، دراسة نقدية أحمد حس خشان، دار الوارث للطباعة والنشر، العراق، ط1، 2021م.</w:t>
      </w:r>
    </w:p>
    <w:p w:rsidR="00B401A2" w:rsidRPr="00DA0B9B" w:rsidRDefault="00B401A2" w:rsidP="00F418CB">
      <w:pPr>
        <w:pStyle w:val="ac"/>
        <w:numPr>
          <w:ilvl w:val="0"/>
          <w:numId w:val="5"/>
        </w:numPr>
        <w:tabs>
          <w:tab w:val="left" w:pos="429"/>
        </w:tabs>
        <w:spacing w:line="276" w:lineRule="auto"/>
        <w:ind w:left="288" w:hanging="284"/>
        <w:jc w:val="both"/>
        <w:rPr>
          <w:rFonts w:asciiTheme="majorBidi" w:hAnsiTheme="majorBidi" w:cstheme="majorBidi"/>
          <w:b/>
          <w:bCs/>
          <w:sz w:val="22"/>
          <w:szCs w:val="22"/>
        </w:rPr>
      </w:pPr>
      <w:r w:rsidRPr="00DA0B9B">
        <w:rPr>
          <w:rFonts w:asciiTheme="majorBidi" w:hAnsiTheme="majorBidi" w:cstheme="majorBidi"/>
          <w:b/>
          <w:bCs/>
          <w:sz w:val="22"/>
          <w:szCs w:val="22"/>
          <w:rtl/>
        </w:rPr>
        <w:t>مفاهيم الحداثة الشعر العربي في القرن العشرين، سامر فاضل عبد الكريم الأسدي، مؤسسة دار الصادق الثقافية طبع نشر توزيع، ط1، 2012م-1413ه.</w:t>
      </w:r>
    </w:p>
    <w:p w:rsidR="00B401A2" w:rsidRPr="00F418CB" w:rsidRDefault="00B401A2" w:rsidP="00F418CB">
      <w:pPr>
        <w:pStyle w:val="ad"/>
        <w:tabs>
          <w:tab w:val="left" w:pos="429"/>
        </w:tabs>
        <w:ind w:left="288" w:hanging="284"/>
        <w:jc w:val="both"/>
        <w:rPr>
          <w:rFonts w:asciiTheme="majorBidi" w:hAnsiTheme="majorBidi" w:cstheme="majorBidi"/>
          <w:b/>
          <w:bCs/>
          <w:sz w:val="24"/>
          <w:szCs w:val="24"/>
          <w:u w:val="single"/>
          <w:rtl/>
          <w:lang w:bidi="ar-IQ"/>
        </w:rPr>
      </w:pPr>
      <w:r w:rsidRPr="00F418CB">
        <w:rPr>
          <w:rFonts w:asciiTheme="majorBidi" w:hAnsiTheme="majorBidi" w:cstheme="majorBidi"/>
          <w:b/>
          <w:bCs/>
          <w:sz w:val="24"/>
          <w:szCs w:val="24"/>
          <w:u w:val="single"/>
          <w:rtl/>
        </w:rPr>
        <w:t xml:space="preserve">الرسائل </w:t>
      </w:r>
      <w:proofErr w:type="spellStart"/>
      <w:r w:rsidRPr="00F418CB">
        <w:rPr>
          <w:rFonts w:asciiTheme="majorBidi" w:hAnsiTheme="majorBidi" w:cstheme="majorBidi"/>
          <w:b/>
          <w:bCs/>
          <w:sz w:val="24"/>
          <w:szCs w:val="24"/>
          <w:u w:val="single"/>
          <w:rtl/>
        </w:rPr>
        <w:t>والأطاريح</w:t>
      </w:r>
      <w:proofErr w:type="spellEnd"/>
      <w:r w:rsidRPr="00F418CB">
        <w:rPr>
          <w:rFonts w:asciiTheme="majorBidi" w:hAnsiTheme="majorBidi" w:cstheme="majorBidi"/>
          <w:b/>
          <w:bCs/>
          <w:sz w:val="24"/>
          <w:szCs w:val="24"/>
          <w:u w:val="single"/>
          <w:rtl/>
        </w:rPr>
        <w:t>:</w:t>
      </w:r>
    </w:p>
    <w:p w:rsidR="00F418CB" w:rsidRPr="00F418CB" w:rsidRDefault="00F418CB" w:rsidP="00F418CB">
      <w:pPr>
        <w:pStyle w:val="ad"/>
        <w:tabs>
          <w:tab w:val="left" w:pos="429"/>
        </w:tabs>
        <w:ind w:left="288" w:hanging="284"/>
        <w:jc w:val="both"/>
        <w:rPr>
          <w:rFonts w:asciiTheme="majorBidi" w:hAnsiTheme="majorBidi" w:cstheme="majorBidi"/>
          <w:b/>
          <w:bCs/>
          <w:sz w:val="22"/>
          <w:szCs w:val="22"/>
          <w:u w:val="single"/>
          <w:rtl/>
        </w:rPr>
      </w:pPr>
    </w:p>
    <w:p w:rsidR="00B401A2" w:rsidRPr="00F418CB" w:rsidRDefault="00B401A2" w:rsidP="00F418CB">
      <w:pPr>
        <w:pStyle w:val="ac"/>
        <w:numPr>
          <w:ilvl w:val="0"/>
          <w:numId w:val="7"/>
        </w:numPr>
        <w:tabs>
          <w:tab w:val="left" w:pos="429"/>
        </w:tabs>
        <w:spacing w:line="276" w:lineRule="auto"/>
        <w:ind w:left="288" w:hanging="284"/>
        <w:jc w:val="both"/>
        <w:rPr>
          <w:rFonts w:asciiTheme="majorBidi" w:hAnsiTheme="majorBidi" w:cstheme="majorBidi"/>
          <w:b/>
          <w:bCs/>
          <w:sz w:val="22"/>
          <w:szCs w:val="22"/>
        </w:rPr>
      </w:pPr>
      <w:r w:rsidRPr="00DA0B9B">
        <w:rPr>
          <w:rFonts w:asciiTheme="majorBidi" w:hAnsiTheme="majorBidi" w:cstheme="majorBidi"/>
          <w:b/>
          <w:bCs/>
          <w:sz w:val="22"/>
          <w:szCs w:val="22"/>
          <w:rtl/>
        </w:rPr>
        <w:t>أثر القصة القرآنية في الشعر العربي الحديث، حسن مطالب المجالي، أطروحة دكتوراه، الجامعة الأردنية ، كلية الدراسات العليا، 2009م.</w:t>
      </w:r>
    </w:p>
    <w:p w:rsidR="00B401A2" w:rsidRPr="00DA0B9B" w:rsidRDefault="00B401A2" w:rsidP="00F418CB">
      <w:pPr>
        <w:pStyle w:val="ac"/>
        <w:numPr>
          <w:ilvl w:val="0"/>
          <w:numId w:val="7"/>
        </w:numPr>
        <w:tabs>
          <w:tab w:val="left" w:pos="429"/>
        </w:tabs>
        <w:spacing w:line="276" w:lineRule="auto"/>
        <w:ind w:left="288" w:hanging="284"/>
        <w:jc w:val="both"/>
        <w:rPr>
          <w:rFonts w:asciiTheme="majorBidi" w:hAnsiTheme="majorBidi" w:cstheme="majorBidi"/>
          <w:b/>
          <w:bCs/>
          <w:sz w:val="22"/>
          <w:szCs w:val="22"/>
        </w:rPr>
      </w:pPr>
      <w:r w:rsidRPr="00DA0B9B">
        <w:rPr>
          <w:rFonts w:asciiTheme="majorBidi" w:hAnsiTheme="majorBidi" w:cstheme="majorBidi"/>
          <w:b/>
          <w:bCs/>
          <w:sz w:val="22"/>
          <w:szCs w:val="22"/>
          <w:rtl/>
        </w:rPr>
        <w:t xml:space="preserve">شعر أنمار الجراح دراسة نقدية، أحمد حسن </w:t>
      </w:r>
      <w:proofErr w:type="spellStart"/>
      <w:r w:rsidRPr="00DA0B9B">
        <w:rPr>
          <w:rFonts w:asciiTheme="majorBidi" w:hAnsiTheme="majorBidi" w:cstheme="majorBidi"/>
          <w:b/>
          <w:bCs/>
          <w:sz w:val="22"/>
          <w:szCs w:val="22"/>
          <w:rtl/>
        </w:rPr>
        <w:t>المرسومي</w:t>
      </w:r>
      <w:proofErr w:type="spellEnd"/>
      <w:r w:rsidRPr="00DA0B9B">
        <w:rPr>
          <w:rFonts w:asciiTheme="majorBidi" w:hAnsiTheme="majorBidi" w:cstheme="majorBidi"/>
          <w:b/>
          <w:bCs/>
          <w:sz w:val="22"/>
          <w:szCs w:val="22"/>
          <w:rtl/>
        </w:rPr>
        <w:t>، رسالة ماجستير، جامعة ديالى، كلية التربية للعلوم الإنسانية، 2018م.</w:t>
      </w:r>
    </w:p>
    <w:p w:rsidR="00B401A2" w:rsidRPr="00DA0B9B" w:rsidRDefault="00B401A2" w:rsidP="00F418CB">
      <w:pPr>
        <w:pStyle w:val="ad"/>
        <w:tabs>
          <w:tab w:val="left" w:pos="429"/>
        </w:tabs>
        <w:ind w:left="288" w:hanging="284"/>
        <w:jc w:val="both"/>
        <w:rPr>
          <w:rFonts w:asciiTheme="majorBidi" w:hAnsiTheme="majorBidi" w:cstheme="majorBidi"/>
          <w:b/>
          <w:bCs/>
          <w:sz w:val="22"/>
          <w:szCs w:val="22"/>
          <w:rtl/>
        </w:rPr>
      </w:pPr>
      <w:r w:rsidRPr="00DA0B9B">
        <w:rPr>
          <w:rFonts w:asciiTheme="majorBidi" w:hAnsiTheme="majorBidi" w:cstheme="majorBidi"/>
          <w:b/>
          <w:bCs/>
          <w:sz w:val="22"/>
          <w:szCs w:val="22"/>
          <w:rtl/>
        </w:rPr>
        <w:t>البحوث والدوريات:</w:t>
      </w:r>
    </w:p>
    <w:p w:rsidR="00B401A2" w:rsidRPr="00DA0B9B" w:rsidRDefault="00B401A2" w:rsidP="00F418CB">
      <w:pPr>
        <w:pStyle w:val="ac"/>
        <w:numPr>
          <w:ilvl w:val="0"/>
          <w:numId w:val="6"/>
        </w:numPr>
        <w:tabs>
          <w:tab w:val="left" w:pos="429"/>
        </w:tabs>
        <w:spacing w:line="276" w:lineRule="auto"/>
        <w:ind w:left="288" w:hanging="284"/>
        <w:jc w:val="both"/>
        <w:rPr>
          <w:rFonts w:asciiTheme="majorBidi" w:hAnsiTheme="majorBidi" w:cstheme="majorBidi"/>
          <w:b/>
          <w:bCs/>
          <w:sz w:val="22"/>
          <w:szCs w:val="22"/>
        </w:rPr>
      </w:pPr>
      <w:r w:rsidRPr="00DA0B9B">
        <w:rPr>
          <w:rFonts w:asciiTheme="majorBidi" w:hAnsiTheme="majorBidi" w:cstheme="majorBidi"/>
          <w:b/>
          <w:bCs/>
          <w:sz w:val="22"/>
          <w:szCs w:val="22"/>
          <w:rtl/>
        </w:rPr>
        <w:t xml:space="preserve">إثارة المستوى الدلالي عند شعراء الحداثة مع المعاصرين، عصام </w:t>
      </w:r>
      <w:proofErr w:type="spellStart"/>
      <w:r w:rsidRPr="00DA0B9B">
        <w:rPr>
          <w:rFonts w:asciiTheme="majorBidi" w:hAnsiTheme="majorBidi" w:cstheme="majorBidi"/>
          <w:b/>
          <w:bCs/>
          <w:sz w:val="22"/>
          <w:szCs w:val="22"/>
          <w:rtl/>
        </w:rPr>
        <w:t>شرتح</w:t>
      </w:r>
      <w:proofErr w:type="spellEnd"/>
      <w:r w:rsidRPr="00DA0B9B">
        <w:rPr>
          <w:rFonts w:asciiTheme="majorBidi" w:hAnsiTheme="majorBidi" w:cstheme="majorBidi"/>
          <w:b/>
          <w:bCs/>
          <w:sz w:val="22"/>
          <w:szCs w:val="22"/>
          <w:rtl/>
        </w:rPr>
        <w:t>، مجلة الكلمة، العدد 106- فبراير- 2016م. (</w:t>
      </w:r>
      <w:hyperlink r:id="rId2" w:history="1">
        <w:r w:rsidRPr="00DA0B9B">
          <w:rPr>
            <w:rStyle w:val="Hyperlink"/>
            <w:rFonts w:asciiTheme="majorBidi" w:hAnsiTheme="majorBidi" w:cstheme="majorBidi"/>
            <w:b/>
            <w:bCs/>
            <w:sz w:val="22"/>
            <w:szCs w:val="22"/>
          </w:rPr>
          <w:t>www.alkaliman.net</w:t>
        </w:r>
      </w:hyperlink>
      <w:r w:rsidRPr="00DA0B9B">
        <w:rPr>
          <w:rFonts w:asciiTheme="majorBidi" w:hAnsiTheme="majorBidi" w:cstheme="majorBidi"/>
          <w:b/>
          <w:bCs/>
          <w:sz w:val="22"/>
          <w:szCs w:val="22"/>
          <w:rtl/>
          <w:lang w:bidi="ar-IQ"/>
        </w:rPr>
        <w:t>).</w:t>
      </w:r>
    </w:p>
    <w:p w:rsidR="00B401A2" w:rsidRPr="00DA0B9B" w:rsidRDefault="00B401A2" w:rsidP="00F418CB">
      <w:pPr>
        <w:pStyle w:val="ac"/>
        <w:numPr>
          <w:ilvl w:val="0"/>
          <w:numId w:val="6"/>
        </w:numPr>
        <w:tabs>
          <w:tab w:val="left" w:pos="429"/>
        </w:tabs>
        <w:spacing w:line="276" w:lineRule="auto"/>
        <w:ind w:left="288" w:hanging="284"/>
        <w:jc w:val="both"/>
        <w:rPr>
          <w:rFonts w:asciiTheme="majorBidi" w:hAnsiTheme="majorBidi" w:cstheme="majorBidi"/>
          <w:b/>
          <w:bCs/>
          <w:sz w:val="22"/>
          <w:szCs w:val="22"/>
        </w:rPr>
      </w:pPr>
      <w:r w:rsidRPr="00DA0B9B">
        <w:rPr>
          <w:rFonts w:asciiTheme="majorBidi" w:hAnsiTheme="majorBidi" w:cstheme="majorBidi"/>
          <w:b/>
          <w:bCs/>
          <w:sz w:val="22"/>
          <w:szCs w:val="22"/>
          <w:rtl/>
        </w:rPr>
        <w:t>حوار مع الشاعر أحمد الشيخ علي، أجراه صفاء ذياب، صحيفة القدس العربي، 10 أبريل، 2014م.</w:t>
      </w:r>
    </w:p>
    <w:p w:rsidR="00B401A2" w:rsidRPr="00DA0B9B" w:rsidRDefault="00B401A2" w:rsidP="00F418CB">
      <w:pPr>
        <w:pStyle w:val="ac"/>
        <w:numPr>
          <w:ilvl w:val="0"/>
          <w:numId w:val="6"/>
        </w:numPr>
        <w:tabs>
          <w:tab w:val="left" w:pos="429"/>
        </w:tabs>
        <w:spacing w:line="276" w:lineRule="auto"/>
        <w:ind w:left="288" w:hanging="284"/>
        <w:jc w:val="both"/>
        <w:rPr>
          <w:rFonts w:asciiTheme="majorBidi" w:hAnsiTheme="majorBidi" w:cstheme="majorBidi"/>
          <w:b/>
          <w:bCs/>
          <w:sz w:val="22"/>
          <w:szCs w:val="22"/>
          <w:rtl/>
        </w:rPr>
      </w:pPr>
      <w:r w:rsidRPr="00DA0B9B">
        <w:rPr>
          <w:rFonts w:asciiTheme="majorBidi" w:hAnsiTheme="majorBidi" w:cstheme="majorBidi"/>
          <w:b/>
          <w:bCs/>
          <w:sz w:val="22"/>
          <w:szCs w:val="22"/>
          <w:rtl/>
          <w:lang w:bidi="ar-IQ"/>
        </w:rPr>
        <w:t xml:space="preserve">الشعر العراقي </w:t>
      </w:r>
      <w:proofErr w:type="spellStart"/>
      <w:r w:rsidRPr="00DA0B9B">
        <w:rPr>
          <w:rFonts w:asciiTheme="majorBidi" w:hAnsiTheme="majorBidi" w:cstheme="majorBidi"/>
          <w:b/>
          <w:bCs/>
          <w:sz w:val="22"/>
          <w:szCs w:val="22"/>
          <w:rtl/>
          <w:lang w:bidi="ar-IQ"/>
        </w:rPr>
        <w:t>التسعيني</w:t>
      </w:r>
      <w:proofErr w:type="spellEnd"/>
      <w:r w:rsidRPr="00DA0B9B">
        <w:rPr>
          <w:rFonts w:asciiTheme="majorBidi" w:hAnsiTheme="majorBidi" w:cstheme="majorBidi"/>
          <w:b/>
          <w:bCs/>
          <w:sz w:val="22"/>
          <w:szCs w:val="22"/>
          <w:rtl/>
          <w:lang w:bidi="ar-IQ"/>
        </w:rPr>
        <w:t xml:space="preserve"> طائر الآن لأحمد الشيخ علي، </w:t>
      </w:r>
      <w:proofErr w:type="spellStart"/>
      <w:r w:rsidRPr="00DA0B9B">
        <w:rPr>
          <w:rFonts w:asciiTheme="majorBidi" w:hAnsiTheme="majorBidi" w:cstheme="majorBidi"/>
          <w:b/>
          <w:bCs/>
          <w:sz w:val="22"/>
          <w:szCs w:val="22"/>
          <w:rtl/>
          <w:lang w:bidi="ar-IQ"/>
        </w:rPr>
        <w:t>انموذجاً</w:t>
      </w:r>
      <w:proofErr w:type="spellEnd"/>
      <w:r w:rsidRPr="00DA0B9B">
        <w:rPr>
          <w:rFonts w:asciiTheme="majorBidi" w:hAnsiTheme="majorBidi" w:cstheme="majorBidi"/>
          <w:b/>
          <w:bCs/>
          <w:sz w:val="22"/>
          <w:szCs w:val="22"/>
          <w:rtl/>
          <w:lang w:bidi="ar-IQ"/>
        </w:rPr>
        <w:t>، أ.م.د عباس رشيد الدرة (بحث) مجلة القادسية للعلوم الإنسانية، مج10، ع3-4، 2003-2007م.</w:t>
      </w:r>
    </w:p>
    <w:p w:rsidR="00B401A2" w:rsidRPr="00DA0B9B" w:rsidRDefault="00B401A2" w:rsidP="00F418CB">
      <w:pPr>
        <w:pStyle w:val="ad"/>
        <w:tabs>
          <w:tab w:val="left" w:pos="429"/>
        </w:tabs>
        <w:ind w:left="288" w:hanging="284"/>
        <w:jc w:val="both"/>
        <w:rPr>
          <w:rFonts w:asciiTheme="majorBidi" w:hAnsiTheme="majorBidi" w:cstheme="majorBidi"/>
          <w:b/>
          <w:bCs/>
          <w:sz w:val="22"/>
          <w:szCs w:val="22"/>
          <w:rtl/>
        </w:rPr>
      </w:pPr>
    </w:p>
    <w:p w:rsidR="00B401A2" w:rsidRPr="00F81435" w:rsidRDefault="00B401A2" w:rsidP="00F418CB">
      <w:pPr>
        <w:pStyle w:val="ad"/>
        <w:tabs>
          <w:tab w:val="left" w:pos="429"/>
        </w:tabs>
        <w:ind w:left="288" w:hanging="284"/>
        <w:jc w:val="both"/>
        <w:rPr>
          <w:rFonts w:ascii="Simplified Arabic" w:hAnsi="Simplified Arabic" w:cs="Simplified Arabic"/>
          <w:sz w:val="28"/>
          <w:szCs w:val="28"/>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F_Najed">
    <w:altName w:val="Arial"/>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Hacen Sahafa">
    <w:panose1 w:val="02000500000000000000"/>
    <w:charset w:val="00"/>
    <w:family w:val="auto"/>
    <w:pitch w:val="variable"/>
    <w:sig w:usb0="00002003" w:usb1="80000000" w:usb2="00000008" w:usb3="00000000" w:csb0="00000041" w:csb1="00000000"/>
  </w:font>
  <w:font w:name="Alhurra">
    <w:altName w:val="Arial"/>
    <w:panose1 w:val="02000000000000000000"/>
    <w:charset w:val="00"/>
    <w:family w:val="auto"/>
    <w:pitch w:val="variable"/>
    <w:sig w:usb0="00002003" w:usb1="00000000" w:usb2="00000000" w:usb3="00000000" w:csb0="00000041" w:csb1="00000000"/>
  </w:font>
  <w:font w:name="Maiandra GD">
    <w:panose1 w:val="020E0502030308020204"/>
    <w:charset w:val="00"/>
    <w:family w:val="swiss"/>
    <w:pitch w:val="variable"/>
    <w:sig w:usb0="00000003" w:usb1="00000000" w:usb2="00000000" w:usb3="00000000" w:csb0="00000001" w:csb1="00000000"/>
  </w:font>
  <w:font w:name="Al-Mohanad">
    <w:altName w:val="Sakkal Majalla"/>
    <w:panose1 w:val="02060603050605020204"/>
    <w:charset w:val="00"/>
    <w:family w:val="roman"/>
    <w:pitch w:val="variable"/>
    <w:sig w:usb0="00002007" w:usb1="00000000" w:usb2="00000008" w:usb3="00000000" w:csb0="00000051" w:csb1="00000000"/>
  </w:font>
  <w:font w:name="AGA Arabesque">
    <w:panose1 w:val="05010101010101010101"/>
    <w:charset w:val="02"/>
    <w:family w:val="auto"/>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A2" w:rsidRPr="00B2020E" w:rsidRDefault="00B401A2" w:rsidP="007F1713">
    <w:pPr>
      <w:jc w:val="center"/>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59264" behindDoc="0" locked="0" layoutInCell="1" allowOverlap="1" wp14:anchorId="1554DE1D" wp14:editId="73D9B442">
              <wp:simplePos x="0" y="0"/>
              <wp:positionH relativeFrom="column">
                <wp:posOffset>-90805</wp:posOffset>
              </wp:positionH>
              <wp:positionV relativeFrom="paragraph">
                <wp:posOffset>1270</wp:posOffset>
              </wp:positionV>
              <wp:extent cx="6010275" cy="0"/>
              <wp:effectExtent l="0" t="19050" r="9525" b="19050"/>
              <wp:wrapNone/>
              <wp:docPr id="1805482560"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027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pt" to="46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xVJAIAAFMEAAAOAAAAZHJzL2Uyb0RvYy54bWysVMuO0zAU3SPxD5b3NGmGlhI1nUWHx2KA&#10;ihk+wHXsxsKxLdvTpFuk2fAjIHaIBb+S/g3XTprhJZAQG8uPe84999ybLM/bWqI9s05oVeDpJMWI&#10;KapLoXYFfnP99MECI+eJKonUihX4wBw+X92/t2xMzjJdaVkyi4BEubwxBa68N3mSOFqxmriJNkzB&#10;I9e2Jh6OdpeUljTAXsskS9N50mhbGqspcw5uL/pHvIr8nDPqX3HumEeywKDNx9XGdRvWZLUk+c4S&#10;Uwk6yCD/oKImQkHSkeqCeIJurPiFqhbUaqe5n1BdJ5pzQVmsAaqZpj9Vc1URw2ItYI4zo03u/9HS&#10;l/uNRaKE3i3S2cNFNpuDTYrU0Kvuc/eh+9h9Rcfb7kv36fju+P54ix4HzxrjcoCu1caGqmmrrsyl&#10;pm8dUnpdEbVjUfv1wQDPNCCSHyDh4Axk3jYvdAkx5MbraGDLbY24FOZ5AAZyMAm1sWOHsWOs9YjC&#10;5RxMyx7NMKKnt4TkgSIAjXX+GdM1CpsCS6GCmSQn+0vng6S7kHAtFWoKfLaYpmkMqxgpn6gyTogn&#10;QvZ7AEkVwkHCQHMqprfF+YNkPd9rxsFakHkWCeNQs7W0aE9gHAmlTPksmhNIITrAuJByBPZK/ggc&#10;4qOkOPAjOPt7VnZCxMxa+RFcC6Xt7wh82/cTlPbxQ2+HuoMZW10eNvbUdJjc6PXwlYVP4/tzhN/9&#10;C1bfAAAA//8DAFBLAwQUAAYACAAAACEAcBzlg9wAAAAFAQAADwAAAGRycy9kb3ducmV2LnhtbEyO&#10;QU/CQBSE7yb8h80j8QbbFmOgdkuICcaDHkBNOC7dZ1vovq3dLa3/3scJbzOZycyXrUfbiAt2vnak&#10;IJ5HIJAKZ2oqFXx+bGdLED5oMrpxhAp+0cM6n9xlOjVuoB1e9qEUPEI+1QqqENpUSl9UaLWfuxaJ&#10;s2/XWR3YdqU0nR543DYyiaJHaXVN/FDpFp8rLM773iqo49f3l7flEH6K88mP0e6rP8Rbpe6n4+YJ&#10;RMAx3MpwxWd0yJnp6HoyXjQKZvHDgqsKEhAcrxYJi+PVyjyT/+nzPwAAAP//AwBQSwECLQAUAAYA&#10;CAAAACEAtoM4kv4AAADhAQAAEwAAAAAAAAAAAAAAAAAAAAAAW0NvbnRlbnRfVHlwZXNdLnhtbFBL&#10;AQItABQABgAIAAAAIQA4/SH/1gAAAJQBAAALAAAAAAAAAAAAAAAAAC8BAABfcmVscy8ucmVsc1BL&#10;AQItABQABgAIAAAAIQClRrxVJAIAAFMEAAAOAAAAAAAAAAAAAAAAAC4CAABkcnMvZTJvRG9jLnht&#10;bFBLAQItABQABgAIAAAAIQBwHOWD3AAAAAUBAAAPAAAAAAAAAAAAAAAAAH4EAABkcnMvZG93bnJl&#10;di54bWxQSwUGAAAAAAQABADzAAAAhwUAAAAA&#10;" strokecolor="#ed7d31 [3205]" strokeweight="3pt">
              <v:stroke joinstyle="miter"/>
            </v:line>
          </w:pict>
        </mc:Fallback>
      </mc:AlternateConten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B2020E">
        <w:rPr>
          <w:rStyle w:val="Hyperlink"/>
          <w:sz w:val="28"/>
          <w:szCs w:val="28"/>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B401A2" w:rsidRDefault="00B401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A2" w:rsidRPr="00B2020E" w:rsidRDefault="00B401A2" w:rsidP="00F16459">
    <w:pPr>
      <w:jc w:val="both"/>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76672" behindDoc="0" locked="0" layoutInCell="1" allowOverlap="1" wp14:anchorId="4C6ADE10" wp14:editId="3AD5DBFD">
              <wp:simplePos x="0" y="0"/>
              <wp:positionH relativeFrom="column">
                <wp:posOffset>123825</wp:posOffset>
              </wp:positionH>
              <wp:positionV relativeFrom="paragraph">
                <wp:posOffset>4445</wp:posOffset>
              </wp:positionV>
              <wp:extent cx="6029325" cy="0"/>
              <wp:effectExtent l="0" t="19050" r="9525" b="19050"/>
              <wp:wrapNone/>
              <wp:docPr id="1805482603"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932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35pt" to="48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7eJQIAAFMEAAAOAAAAZHJzL2Uyb0RvYy54bWysVMuO0zAU3SPxD5b3NGnKVJ2o6Sw6PBYD&#10;VMzwAa5jNxaObdmeJt0izYYfAbFDLPiV9G+4dtIML4GE2Fh+3HPuuefeZHnR1hLtmXVCqwJPJylG&#10;TFFdCrUr8Jubp48WGDlPVEmkVqzAB+bwxerhg2VjcpbpSsuSWQQkyuWNKXDlvcmTxNGK1cRNtGEK&#10;Hrm2NfFwtLuktKQB9lomWZrOk0bb0lhNmXNwe9k/4lXk55xR/4pzxzySBQZtPq42rtuwJqslyXeW&#10;mErQQQb5BxU1EQqSjlSXxBN0a8UvVLWgVjvN/YTqOtGcC8piDVDNNP2pmuuKGBZrAXOcGW1y/4+W&#10;vtxvLBIl9G6Rnj1eZPN0hpEiNfSq+9x96D52X9HxrvvSfTq+O74/3qHz4FljXA7QtdrYUDVt1bW5&#10;0vStQ0qvK6J2LGq/ORjgmQZE8gMkHJyBzNvmhS4hhtx6HQ1sua0Rl8I8D8BADiahNnbsMHaMtR5R&#10;uJyn2fksO8OInt4SkgeKADTW+WdM1yhsCiyFCmaSnOyvnA+S7kPCtVSoKfBsMU3TGFYxUj5RZZwQ&#10;T4Ts9wCSKoSDhIHmVExvi/MHyXq+14yDtSBzFgnjULO1tGhPYBwJpUz5LJoTSCE6wLiQcgT2Sv4I&#10;HOKjpDjwIzj7e1Z2QsTMWvkRXAul7e8IfNv3E5T28UNvh7qDGVtdHjb21HSY3Oj18JWFT+P7c4Tf&#10;/wtW3wAAAP//AwBQSwMEFAAGAAgAAAAhAOJfDjnaAAAABAEAAA8AAABkcnMvZG93bnJldi54bWxM&#10;j0FPg0AQhe8m/ofNmHizCybWgiyNManxoIdWTTxO2RGw7CyyS8F/7/Skxy/v5c03xXp2nTrSEFrP&#10;BtJFAoq48rbl2sDb6+ZqBSpEZIudZzLwQwHW5flZgbn1E2/puIu1khEOORpoYuxzrUPVkMOw8D2x&#10;ZJ9+cBgFh1rbAScZd52+TpKldtiyXGiwp4eGqsNudAba9Onl8Xk1xe/q8BXmZPs+fqQbYy4v5vs7&#10;UJHm+FeGk76oQylOez+yDaoTzm6kaeAWlKTZMpPP9ifUZaH/y5e/AAAA//8DAFBLAQItABQABgAI&#10;AAAAIQC2gziS/gAAAOEBAAATAAAAAAAAAAAAAAAAAAAAAABbQ29udGVudF9UeXBlc10ueG1sUEsB&#10;Ai0AFAAGAAgAAAAhADj9If/WAAAAlAEAAAsAAAAAAAAAAAAAAAAALwEAAF9yZWxzLy5yZWxzUEsB&#10;Ai0AFAAGAAgAAAAhAMSvbt4lAgAAUwQAAA4AAAAAAAAAAAAAAAAALgIAAGRycy9lMm9Eb2MueG1s&#10;UEsBAi0AFAAGAAgAAAAhAOJfDjnaAAAABAEAAA8AAAAAAAAAAAAAAAAAfwQAAGRycy9kb3ducmV2&#10;LnhtbFBLBQYAAAAABAAEAPMAAACGBQAAAAA=&#10;" strokecolor="#ed7d31 [3205]" strokeweight="3pt">
              <v:stroke joinstyle="miter"/>
            </v:line>
          </w:pict>
        </mc:Fallback>
      </mc:AlternateContent>
    </w:r>
    <w:r w:rsidRPr="00B2020E">
      <w:rPr>
        <w:rFonts w:asciiTheme="majorBidi" w:hAnsiTheme="majorBidi" w:cstheme="majorBidi"/>
        <w:b/>
        <w:bCs/>
        <w:color w:val="0070C0"/>
        <w:sz w:val="24"/>
        <w:szCs w:val="24"/>
      </w:rPr>
      <w:t xml:space="preserve">    </w: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336F71">
        <w:rPr>
          <w:rStyle w:val="Hyperlink"/>
          <w:sz w:val="28"/>
          <w:szCs w:val="28"/>
          <w:u w:val="none"/>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B401A2" w:rsidRDefault="00B401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29" w:rsidRDefault="00583C29" w:rsidP="00F67647">
      <w:pPr>
        <w:spacing w:after="0" w:line="240" w:lineRule="auto"/>
      </w:pPr>
      <w:r>
        <w:separator/>
      </w:r>
    </w:p>
  </w:footnote>
  <w:footnote w:type="continuationSeparator" w:id="0">
    <w:p w:rsidR="00583C29" w:rsidRDefault="00583C29" w:rsidP="00F67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A2" w:rsidRDefault="00B401A2" w:rsidP="005D5D25">
    <w:pPr>
      <w:pStyle w:val="a4"/>
      <w:jc w:val="center"/>
      <w:rPr>
        <w:rFonts w:ascii="Hacen Sahafa" w:hAnsi="Hacen Sahafa" w:cs="Hacen Sahafa"/>
        <w:sz w:val="32"/>
        <w:szCs w:val="32"/>
        <w:u w:val="thick"/>
        <w:lang w:bidi="ar-IQ"/>
        <w14:shadow w14:blurRad="50800" w14:dist="38100" w14:dir="8100000" w14:sx="100000" w14:sy="100000" w14:kx="0" w14:ky="0" w14:algn="tr">
          <w14:srgbClr w14:val="000000">
            <w14:alpha w14:val="60000"/>
          </w14:srgbClr>
        </w14:shadow>
      </w:rPr>
    </w:pPr>
    <w:r w:rsidRPr="008C3E29">
      <w:rPr>
        <w:noProof/>
        <w:sz w:val="28"/>
        <w:szCs w:val="28"/>
      </w:rPr>
      <w:drawing>
        <wp:anchor distT="0" distB="0" distL="114300" distR="114300" simplePos="0" relativeHeight="251657216" behindDoc="0" locked="0" layoutInCell="1" allowOverlap="1" wp14:anchorId="6AEC215C" wp14:editId="7FC8B9F5">
          <wp:simplePos x="0" y="0"/>
          <wp:positionH relativeFrom="column">
            <wp:posOffset>2533650</wp:posOffset>
          </wp:positionH>
          <wp:positionV relativeFrom="page">
            <wp:posOffset>257175</wp:posOffset>
          </wp:positionV>
          <wp:extent cx="1066800" cy="898862"/>
          <wp:effectExtent l="76200" t="38100" r="76200" b="11112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66800" cy="898862"/>
                  </a:xfrm>
                  <a:prstGeom prst="ellipse">
                    <a:avLst/>
                  </a:prstGeom>
                  <a:ln w="3175" cap="rnd" cmpd="sng" algn="ctr">
                    <a:no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55168" behindDoc="1" locked="0" layoutInCell="1" allowOverlap="1" wp14:anchorId="5292EFCD" wp14:editId="6A0678CA">
          <wp:simplePos x="0" y="0"/>
          <wp:positionH relativeFrom="column">
            <wp:posOffset>-1247775</wp:posOffset>
          </wp:positionH>
          <wp:positionV relativeFrom="paragraph">
            <wp:posOffset>-448945</wp:posOffset>
          </wp:positionV>
          <wp:extent cx="8160385" cy="1141095"/>
          <wp:effectExtent l="0" t="0" r="0" b="190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60385" cy="114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A2" w:rsidRDefault="00B401A2" w:rsidP="004F76C8">
    <w:pPr>
      <w:bidi/>
      <w:rPr>
        <w:sz w:val="18"/>
        <w:szCs w:val="18"/>
      </w:rPr>
    </w:pPr>
    <w:r>
      <w:rPr>
        <w:noProof/>
        <w:sz w:val="18"/>
        <w:szCs w:val="18"/>
      </w:rPr>
      <mc:AlternateContent>
        <mc:Choice Requires="wpg">
          <w:drawing>
            <wp:anchor distT="0" distB="0" distL="114300" distR="114300" simplePos="0" relativeHeight="251671552" behindDoc="0" locked="0" layoutInCell="1" allowOverlap="1" wp14:anchorId="01E52AE3" wp14:editId="4FAAF0F3">
              <wp:simplePos x="0" y="0"/>
              <wp:positionH relativeFrom="column">
                <wp:posOffset>47625</wp:posOffset>
              </wp:positionH>
              <wp:positionV relativeFrom="paragraph">
                <wp:posOffset>-171450</wp:posOffset>
              </wp:positionV>
              <wp:extent cx="7150432" cy="2169160"/>
              <wp:effectExtent l="0" t="57150" r="0" b="2540"/>
              <wp:wrapNone/>
              <wp:docPr id="472" name="Group 472"/>
              <wp:cNvGraphicFramePr/>
              <a:graphic xmlns:a="http://schemas.openxmlformats.org/drawingml/2006/main">
                <a:graphicData uri="http://schemas.microsoft.com/office/word/2010/wordprocessingGroup">
                  <wpg:wgp>
                    <wpg:cNvGrpSpPr/>
                    <wpg:grpSpPr>
                      <a:xfrm>
                        <a:off x="0" y="0"/>
                        <a:ext cx="7150432" cy="2169160"/>
                        <a:chOff x="-180975" y="0"/>
                        <a:chExt cx="7150432" cy="2169160"/>
                      </a:xfrm>
                    </wpg:grpSpPr>
                    <wpg:grpSp>
                      <wpg:cNvPr id="471" name="Group 471"/>
                      <wpg:cNvGrpSpPr/>
                      <wpg:grpSpPr>
                        <a:xfrm>
                          <a:off x="2124075" y="0"/>
                          <a:ext cx="4845382" cy="1426210"/>
                          <a:chOff x="0" y="0"/>
                          <a:chExt cx="4845382" cy="1426210"/>
                        </a:xfrm>
                      </wpg:grpSpPr>
                      <wps:wsp>
                        <wps:cNvPr id="1805482583" name="مربع نص 14"/>
                        <wps:cNvSpPr txBox="1">
                          <a:spLocks/>
                        </wps:cNvSpPr>
                        <wps:spPr>
                          <a:xfrm flipH="1">
                            <a:off x="1685925" y="19050"/>
                            <a:ext cx="3159457" cy="882015"/>
                          </a:xfrm>
                          <a:prstGeom prst="rect">
                            <a:avLst/>
                          </a:prstGeom>
                          <a:noFill/>
                          <a:ln w="6350">
                            <a:noFill/>
                          </a:ln>
                          <a:effectLst/>
                        </wps:spPr>
                        <wps:txbx>
                          <w:txbxContent>
                            <w:p w:rsidR="00B401A2" w:rsidRPr="00F20CC3" w:rsidRDefault="00B401A2"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B401A2" w:rsidRPr="00F20CC3" w:rsidRDefault="00B401A2"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401A2" w:rsidRPr="009C522B" w:rsidRDefault="00B401A2"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B401A2" w:rsidRPr="009C522B" w:rsidRDefault="00B401A2"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91440" rIns="45720" bIns="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579245" cy="1426210"/>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wpg:grpSp>
                    <wps:wsp>
                      <wps:cNvPr id="461" name="Text Box 461"/>
                      <wps:cNvSpPr txBox="1"/>
                      <wps:spPr>
                        <a:xfrm>
                          <a:off x="-180975" y="1454785"/>
                          <a:ext cx="6028411" cy="714375"/>
                        </a:xfrm>
                        <a:prstGeom prst="rect">
                          <a:avLst/>
                        </a:prstGeom>
                        <a:noFill/>
                        <a:ln w="6350">
                          <a:noFill/>
                        </a:ln>
                      </wps:spPr>
                      <wps:txbx>
                        <w:txbxContent>
                          <w:p w:rsidR="00B401A2" w:rsidRPr="00E267A7" w:rsidRDefault="00B401A2"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2" o:spid="_x0000_s1030" style="position:absolute;left:0;text-align:left;margin-left:3.75pt;margin-top:-13.5pt;width:563.05pt;height:170.8pt;z-index:251671552;mso-width-relative:margin;mso-height-relative:margin" coordorigin="-1809" coordsize="71504,216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uQfuAUAACcPAAAOAAAAZHJzL2Uyb0RvYy54bWzcV81u20YQvhfoOyx4&#10;V0RSS5ESLAeybKcB3MSIXeS8IlciEZLL7q4suUWP7bP02kMPfRPnbfrtD+V/JEiKFqgBS/s7O/PN&#10;zDejg5e7piZXXKpKtLMgehEGhLe5KKp2PQt+uDwdZAFRmrUFq0XLZ8E1V8HLw2+/Odh2Ux6LUtQF&#10;lwRCWjXddrOg1LqbDocqL3nD1AvR8RabKyEbpjGV62Eh2RbSm3oYh+F4uBWy6KTIuVJYPXabwaGV&#10;v1rxXL9drRTXpJ4F0E3bT2k/l+ZzeHjApmvJurLKvRrsC7RoWNXi0b2oY6YZ2cjqkaimyqVQYqVf&#10;5KIZitWqyrm1AdZE4QNrXkmx6awt6+l23e1hArQPcPpisfmbq3NJqmIW0DQOSMsaOMm+S8wC4Nl2&#10;6ylOvZLdRXcu/cLazYzFu5VszDdsITsL7PUeWL7TJMdiGiUhHUF+jr04Gk+isYc+L+Efc28QZeEk&#10;TQJyezsvTz5xf9g/PzRa7pXaT/ba722MHtoYfYGNcRTT8L6uvaU0o8ko85ZGNB7H0UNLEYZP2fjc&#10;zWdtRMKo25hQXxcTFyXruA01Zbzt8YJPEprFSTbqYfv4680fN7/f/EU+/nbzJ4moQ8/eMeFB9O5I&#10;wJuRTQbVnYn8g0LMwD/7M8Ypaqpwug8fsqqr7rv+lg+kaJwlk9gFRDQJEw9jD/QoSiY0SV1IZRmy&#10;JzG67NFi004q/YqLhpjBLJDgAqsVuzpT2h3tjxhFWnFa1TXW2bRuyXYWjEd4894OhNetWeGWWbyY&#10;W2vMSO+WOwgxw6UorgGJFI51VJefVlDljCl9ziRoBpEA6tRv8bGqBZ4UfhSQUsifnlo35+Fp7AZk&#10;C9qaBerHDZM8IPXrFjFgOM4OJhGlmEg7AVAxJsv+SLtpFgKMiGyAVnZozuq6H66kaN6DWefmNWyx&#10;Nsebs0D3w4V2JApmzvl8bg+B0Tqmz9qLLu99aQC+3L1nsvNe0PDfG9FHG5s+cIY760Cfb7RYVdZT&#10;t2j6UELkHx50VT7Fv6dFjB6lwKfLB27pjYHPlaDms2Q0TH7YdANnb7Ws6kpf22qEcDFKtVfnVW7C&#10;20xuswnB6vgVu+ZRkpqI7c+4GwjbKrdZQ1qxKFm75nPVIXQNoiZo7x+303vPLZFKJpBN2L2vdGmh&#10;7t1hNr2lcN+DGvIEWK4+HYt80/BWu4Irec00qr0qq04haKa8WfIC+fW6cFkPDyMzbJqAvm0R/DnO&#10;5mE4iY8GiyRcDECeJ4P5hKaDNDxJaUizaBEtfjHJFtHpRnEAwOrjrvK6YvWRtk9WPN8buFpqazK5&#10;YrbyG+iQtzvo5b6tihgaSIyuSubvALPpE0ZhGo9trxCH45DCRruWoJVZmvIVRtYVuKMl13nZu6WH&#10;3vnUEBxZbr8XBSoqQyxbLvmcahkl6SSmYD5TLe/UEGjbX++Jy2cVr2GFMvz9KKMMA5plR1x7koOs&#10;B1RmDomN5vKiLLZkWW/kOwa3UkpBg6SoDIfG6cSQSlEBkYSG5g+EUK/R+uVa2ueVXC8XtfS4uyNW&#10;rbormVsdoXGzbA4l/HHrlf3rzkc9x5rbKuctHxVmmKNFkcwbLqQuhW/fTqVoHcMj9AmC1JIS2k77&#10;LfmV+XZx4GQYaXW1LvW7ak1kha5qyWowHS+8iZ+QlqXOPCezl2SVv6Ov6pzeS37F60tTWGw1A3Al&#10;wiqLbqHwB5/Kn2Q0psif8WA+P04HlB5ng6MjjBaLkwkdRWOanOzzR5WsENu3S5WDY4qvT6FnUscQ&#10;kSviloQwheX3Oq9/oUGh431DdwncCJoPYtags6kZ4N77XYlfv9t8mCjwLcfdHjSiCU0z21NY3rB9&#10;7DiMM4rst5mZRnSEJtDB80xi/nNNh+2gnN59m2Hb9r2t/0W34ZsM13H4JsN1HH7HdRx+5//RddgY&#10;x68xm+eeeszPvbtzmwm3v28P/wY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mpUOp&#10;4QAAAAoBAAAPAAAAZHJzL2Rvd25yZXYueG1sTI9BS8NAFITvgv9heYK3drONTSVmU0pRT0WwFcTb&#10;a/KahGbfhuw2Sf+925MehxlmvsnWk2nFQL1rLGtQ8wgEcWHLhisNX4e32TMI55FLbC2This5WOf3&#10;dxmmpR35k4a9r0QoYZeihtr7LpXSFTUZdHPbEQfvZHuDPsi+kmWPYyg3rVxEUSINNhwWauxoW1Nx&#10;3l+MhvcRx02sXofd+bS9/hyWH987RVo/PkybFxCeJv8Xhht+QIc8MB3thUsnWg2rZQhqmC1W4dLN&#10;V3GcgDhqiNVTAjLP5P8L+S8AAAD//wMAUEsDBAoAAAAAAAAAIQAJRRWf0KIAANCiAAAUAAAAZHJz&#10;L21lZGlhL2ltYWdlMS5qcGf/2P/gABBKRklGAAEBAQCWAJYAAP/iAdhJQ0NfUFJPRklMRQABAQAA&#10;AcgAAAAABDAAAG1udHJSR0IgWFlaIAfgAAEAAQAAAAAAAGFjc3AAAAAAAAAAAAAAAAAAAAAAAAAA&#10;AAAAAAAAAAABAAD21gABAAAAANMtAAAAAAAAAAAAAAAAAAAAAAAAAAAAAAAAAAAAAAAAAAAAAAAA&#10;AAAAAAAAAAAAAAAAAAAACWRlc2MAAADwAAAAJHJYWVoAAAEUAAAAFGdYWVoAAAEoAAAAFGJYWVoA&#10;AAE8AAAAFHd0cHQAAAFQAAAAFHJUUkMAAAFkAAAAKGdUUkMAAAFkAAAAKGJUUkMAAAFkAAAAKGNw&#10;cnQAAAGMAAAAPG1sdWMAAAAAAAAAAQAAAAxlblVTAAAACAAAABwAcwBSAEcAQlhZWiAAAAAAAABv&#10;ogAAOPUAAAOQWFlaIAAAAAAAAGKZAAC3hQAAGNpYWVogAAAAAAAAJKAAAA+EAAC2z1hZWiAAAAAA&#10;AAD21gABAAAAANMtcGFyYQAAAAAABAAAAAJmZgAA8qcAAA1ZAAAT0AAAClsAAAAAAAAAAG1sdWMA&#10;AAAAAAAAAQAAAAxlblVTAAAAIAAAABwARwBvAG8AZwBsAGUAIABJAG4AYwAuACAAMgAwADEANv/b&#10;AEMAAgEBAQEBAgEBAQICAgICBAMCAgICBQQEAwQGBQYGBgUGBgYHCQgGBwkHBgYICwgJCgoKCgoG&#10;CAsMCwoMCQoKCv/bAEMBAgICAgICBQMDBQoHBgcKCgoKCgoKCgoKCgoKCgoKCgoKCgoKCgoKCgoK&#10;CgoKCgoKCgoKCgoKCgoKCgoKCgoKCv/AABEIAicDOwMBIgACEQEDEQH/xAAeAAEAAgMAAwEBAAAA&#10;AAAAAAAACAkFBgcCAwQBCv/EAE8QAAEDAwMCBAMEBgUJBgQHAAEAAgMEBREGBwgSIQkTMUEiUWEU&#10;MnGBFSNCUmKRFjNygqEXJENTY5KxwdEYJTRzg6Jkk6OyGSZUdLTC4f/EABYBAQEBAAAAAAAAAAAA&#10;AAAAAAABAv/EABwRAQEBAQEBAQEBAAAAAAAAAAABESExQVFhgf/aAAwDAQACEQMRAD8Av8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urrKShhNTW1M&#10;cUbfV8jw0D8yg9iLVdRbt6ZsMZc6cEkfC6U9Ad9Q37zh9Q3H1XPdWclJIYJJKV7YY25/WzPELB8j&#10;6lxH5tQdonq6WlHVU1McY/jeAsbXa205QN6p69uMHufhH83YChRvJ4jOzW3DJTrPeShppGt+Kmt8&#10;oMh/Ag9R/mo7as8YDRV4rXU21W1mpdUTn7lT9kf5bvl8RQWgXHfXRlEHdNbG8jsA15ec/g0FYip5&#10;H2RjCaejle72DYDj+bnD/gqq6znBz+18CNBbBW+zRvPwPukuSB+APqvjfUeKhrlnVJry22kP/ZpK&#10;Z7ukH29AgtPm5Iyud+rts7cewEeD/MleH/aSqm9jbpT9SY/+iqzj42eIzfR1XXkXcgXerYaUgf4l&#10;e1vDTnZIA+bkjqMux7AgD8O6C0dvJCoBy+3zkZ9B5fdffRckre8YrbdMz6iAO/4PVUz+KXiDWkl9&#10;v5H3kke8sBJP4914R6N8UbRZL6LeSG4MZ6MrKOQE/n3QW32/kDpKqJZUStjd7dYewfzLcf4rYLZu&#10;VpS6taaW4Nd1HHwPa7H8iT/gqd6Xk54mO37/AP8AMu3djvsLPveQ4se7/ews5ZfFe1dpdzIt6uNl&#10;+tvScS1FBTmRrfrkEoLg6a7W2s/8NXRuP7vVg/yPdfQq39ovFZ4764lbRW3diS21JcGmku+WgO9g&#10;A/3/AAGVJjQPKVl2gbU2280lwgd3D6CpDsD6sJI/lhBIhFoWmd9tP3gthqnNbI4D4PuPz8ulxwT9&#10;GuK3K2X203cH7BWse4fejPZ7fxae4QfWiIgIiICIiAiIgIiICIiAiIgIiICIiAiIgIiICIiAiIgI&#10;iICIiAiIgIiICIiAiIgIiICIiAiIgIiICIiAiIgIiICIiAiIgIiICIiAiIgIiICIiAiIgIiICIiA&#10;iIgIiICIiAiIgIiICIiAvTXV9FbKV1bcauOCJgy6SV4AH81gNY7l2fTMErIJYpZoj0ySSPxFC75O&#10;cMku/gaC78B3Ue97+Ulk0lb59Rao1THQ08DXPFXVPax7QB38tmcRD65Lvm5B2vWe99rsgMFD8DiO&#10;zpoy6Rw+bYsgj8Xlv0BUf99OY2kdurfPfNda4p7XFECeuepDqj54B7CM9u3SG/LuoXbk8/d3997x&#10;PoniNo6WeJ0pjm1PXNc2BpyRlp9Xn37ds+5CyWzPhb6x3RvMWueRWpq7Ule9wk8uvkP2eI+uGReg&#10;Hr6oPm194oWs9xrjPYOLO1dffZ3vLRe66Msp8/vdbvvD8B+a1mh4wc5eT1WK7eHdivt9HMe9rsL3&#10;RsDT6sLz3IVhO0PCvQOhqKGnoNPQN8toDQ2EAD8gF2jT21Nst0TWRUTGAegDcImxXrs94PO2VgfH&#10;cL5p9lbVdi6puJM8hP4vypIaG4LbdabgZFBp6LDR2a2IAD+QUn6LSlBTAfqh/JYrdTVMO2Ogq7V9&#10;LboqiSl8sMilf0tJdI1mSR6AdWfyROue2LjbpS2NAp7BA3H+yC2Si2YtMAAjtkQx8mD/AKLg/Ibx&#10;UNFbA2ilut70ZdXtuDB9jd5bWROeQSWZaJHdQA79sdx81yvYjxtbLuVv1YdGVWmpqW1Xyubb5m1c&#10;mTTE5c2oD89xnLS0tb2we/dF6m5FtXb2DtSsH91e4bY0HtTs/kFGHm94jFFsroWDWmjn/avtdK2S&#10;I1YPkxl+fLjbGCOqR3qS4kANeR90B0beJvjRa33O3Rh0BuJJbzJUvLoG0U+JS0d39D2AYe1oLukt&#10;IIa7v2wRiy2Ta23uGPsrP91fHVbP2yYYdQRn8WD/AKLR9XcwdF1+l9b6M0/f3R6isNgjqoC8Bj5I&#10;6hvTHKAP2mvy12PcAj1AUbuQfija/wCJ36Dt+p7DDd6a4RGIVDXPE8kkTIzI7vIxgAEsfoCSSewx&#10;3GVKy8cftOVzC2exwOz/ALMf9FourOHGgr3G9k2noh1D2jH/AEXns14gu3mptsbbuduLUus9Bcp6&#10;aKMVI62gT9PlytkAGWHrZkOaC3J79lI+OKhroGVMPQ+ORocx7e4II7EIdV57weFHtHreKR0+kaJ7&#10;z3bIadrXg/RwGQo7aq8NTffZKsde9g91b7aHRP646OSqdPTkj0y09wFcVXWG2vjdLM1rWtBLnHAA&#10;HuSsBV6KsN+p/OoZIKhjm5BYQ4YKG1Uhp7mxzE49TNtfITat2obZCQ193szHPeGj9pzCQ7P+A+Sk&#10;9xw8RXZ/d6CJmj9eRR1MQHXa7pIWvhd7gZIdHg+46e/zUi9xOMWktU074q+xwuLh3IjH/RQ65J+E&#10;3o/UtTJqXR9JJa7pH8UFxtbvJnYf7TR3/NBOHRPIFswiprpKHgj0qZACf7MvZp/B4b/aK6ZZNTWe&#10;/tIoKnErADJTyt6ZGZ+bT7fUdj7FUyWjdPmjwpuAtW4VsqNa6Whdh1VHGTVwsyclzMgP+eRglS34&#10;wc6tt95rXBWaJ1Sx8sZw+3VExZLTv9ww9nRu+nbPuCEVPNFzvQG9lDd4RT3WYyhjfim6MSxj3MjB&#10;95v8bO3za1dBp6inq4GVNLMySORocyRjshwPoQQg80REBERAREQEREBERAREQEREBERAREQEREBE&#10;RAREQEREBERAREQEREBERAREQEREBERAREQEREBERAREQEREBERAREQEREBERAREQEREBERAREQE&#10;REBERAREQEREBERARF6qysprfTOq6uUMY31PzPsAPcn2Hug8qiogpYH1NTM2OONpc973YDQPclc0&#10;3S3opLRC+go5XsDm5bExxZNMD7k+sTPr953t0j4lg97d86aysmpI6mJj6cF0gkcDFSY/af7Pk9wP&#10;Rh+Z9K9uRnMHcHdfW1Tsdxtp3194kk6bxeZw50VF1ftSH9p/uIs/Lq92oOi8tvEG03trUs0xYM3/&#10;AFNUtLLXZLW3q6T/AAtHZrc+r3dvU/EQQuM7a8NOQHMjU0WveSt1nbQulElNpqmkIp4hnt5hz+sP&#10;49h7Lu/C7w1bRouT+nGvnzXe/wBcRJX3S4fHNM78T90fJo7BTl0TtfarBRxwU1EyNjBgNa1Etcb2&#10;H4baF20tVPQ2qwQMETAGhsIAGPku7WHQdBbo2tEDWgD0AXP9/wDft+zdzFkobHLPGy2/aZX0cjRO&#10;958wtjaHDGCIn5OQc4AxnI+Xjry/0bvBas0le908TC6soJ3MdVUYzgn9WS2eMEEdbCS0tIOcFwJl&#10;vr3ax5Qae0tuxW7KUFvdDeKaGKSnknizFOHtJB6sjpGQ4e5+E/JbzsZvPpbfjQMWu9KsliZ9pmpK&#10;yknGJKaoheY5InD5hwIULfELhqtteTmjN/bNM6WgvMYtNW6J+WGQF0tO/I+f6yIf+auucYbzc9nt&#10;Zay1fc6KODQGrKemv1Ddpa2KKnprg4Ojqoj5jm46ixsuQCMvPuixKdc25aWiqv8AsDqe0UT3Nmmt&#10;Ewhc31a8MJaR+BwsBoHnZsFr7dGm2ptOuqCa5XGR0Vvip3PJfMxnW5h6mt7FvdrgOl2HAE4XS9xL&#10;Y27aWrKFzOoSQOaR+IQqtflJuRs5p3Y2h1vutsBZdaW+luJmpH3SZ/8Amr5seWwRtewPa5rwT1OA&#10;HT6FRRuvM3bbX2p9O23TfHbROmHWu8sZa4NPU0EJxK10bpJBG3re9pLHNLnuAwexzkYLlbyB3Ul1&#10;Lq/iNrSyU89uoKyOgoaJlHO+Z4hMYinD2nAcWtDcYIwT291ZVxD8NXi/pbbbTevaPZa3xXSqs9NV&#10;SyVlOXyRyuja4n4vQgoI86gsW2fiLceanQlRuHQ6Y1Xbb/FVUdJUziKlqHxvkjnoXuJxG4NklDCe&#10;+WtPo5dTqeEfCnYqLT2uHi02Wt0tTvnpJbdVRy1lfOYXR+Vhji5zXB7i4/IY91Hvnt4Um+mkN5Lr&#10;vbxSqpXwXmZ01zskFa6meJHfeLHAgEH5FR8puKXiDaxqP6N1e0WoZPMcGvddNQF0A+RLcgOA+qDt&#10;cfIk7qc3LfaNJujbTPtb6C6VFO8OZNGJxOQ4jIcGNAbn0+Ekdl1bf7ezYO473WHZXfrZbQ+p6Cup&#10;5KiyVd5trzUHMnlvhZK2QdT3eU9zR04+BrB3eCtO094R+822nFTU+rLfeJqjcy507DQstdUYBSxh&#10;x64WPzk9TSQ75+i4ht34eHLvffU/kbvaLvNnk05YZ/0JdqyubM6Opa8yQhrhgnDyT3z6oOqeI5uH&#10;u5o3UWm+POm9DWy12DUdgo26Ij0tEfslTbw5gjhhaBkvY5jBIXEnI9g4dVvmwNuvln2S0paNSucb&#10;hS2ClirS85d5jYmh2frlUj7KcquX2gtztL6Q3323r78dJ6p86309Zpsf5j1ny6gU0jPuskbgluOk&#10;uY13qMq9nTdWyvsVJcI4XRtnpmSNjeMFoc0HBHz7orUuQmqDYtDfoaCbomvM4pOoerYi0umd+UbX&#10;D8SFCLXG/vMLa7lXt9bdG6Su82nNQXIUjqyroJXUP2SWVjDH5uOgOHlveCTkB7R7YXSueHLvbXRO&#10;7cm0NdrSCk1E2yBlroZ3dADpnZdKXOw1w+GMAAk9ndvRV68Z/EI5PXnk9R7Y7Z364myX7Uv2KhZW&#10;RSVFPSxvc7Bf1dTZOlmXvLm9ZAIDhlE2LVd2ec2h9nYa2964psW+Od/2csj+9CxwY6Quz2ye47d+&#10;poHcrpGl9X7W7s6Stus9Gamo623XmDzbdUMeAJmZx2z9e34qpfxT95dQ6xvFq2vp66CW43Wqhons&#10;ooRHH0x9Id0tb2a0yFox/sFIXf7e8cGuLGmNr9M3P7PcbVY4XVrGEdWS3DIO4P3nPJd7jMjgQWDA&#10;sS53O49aa1fRyU9ytEcgcCOroCgfyf8AC/rbLf5Nzdj7nU6fvkOXsqreMNlx+zIwdnj8VJbwwuWG&#10;629nE2LX+9lDFLJT10lNa7hJJ0OrKSJo655CQfQ/D1Y7kj55XfrDftvN3aKqdpO8UlZJSvEdZBBU&#10;MlMTi0OHdhLSCCCCCQidisbYjnhrzanVVNtPyptT7Nc2SCO3X+N5EFUR2Ba8/dd/A45+RPYKfezv&#10;IClqoIpobnTyQ1ByJA/EE59Dn/UyfN33SfvAH4loXK3glt/vRp6qtt20/BIZWHs6MevzB9j9VB63&#10;3nfXw8dWCw60fWX3QDpPLZWzdUk1tbnDRJjJkjAGOsDqaMfeAwjXq5Gy3ygvtMZ6N5DmHE0Lxh8b&#10;sZwR/wA/QjuCQvsUT+OXJ+w6ms9FerRfBPQSRN8mpY7zH0zXAENOD+siOfQH6tI75k/p3UdJqCkb&#10;LE5gkMYeWsf1Nc0+j2n9pp+f5HB7IMiiIgIiICIiAiIgIiICIiAiIgIiICIiAiIgIiICIiAiIgIi&#10;ICIiAiIgIiICIiAiIgIiICIiAiIgIiICIiAiIgIiICIiAiIgIiICIiAiIgIiICIiAiIgIiICIiAi&#10;L8e9kbDJI4Na0ZcSewCDwqqmCjgdU1D+ljR3OM/kPmfouLb+76w6aiqKCjr2wzwRk1M+ctoW4OQP&#10;nKR6kfdzgd8lZHffemHStC6loKxsdU+Evic84FJFg/r3Z9HkfdHsPiPchVzb4bp6+5M7k/8AZ+2T&#10;q5442yA368Rgn7JG4+x/17wctH7DT1H4iAA+Td/eTc3lbuBLsZsJUTU1BTz+XfL/ABd/sxz3Yw+j&#10;pj8+4Zn970l5wz4JaJ2P0zS0lFZm+fjqllkb1Pe89y5zj3c4n1JWe4c8NtIbH6Po7TarPGx8cYL3&#10;dHxF3uST3JJ7krZ+bvJWl4a7S0G4FRaY56KpvENDXSurfs5p2SZAf19D8DqwCcdgSeyJveNv3s3I&#10;0txj2fuO62pKCWSitbWGo+zxBxia5waZC0ublrc5IyOw9V8mzHJfTW5GnKLVdtq5JrZWVJpqmeo6&#10;WyUM5PTGJGt7Bkh7ZyQ15xkggqPW9fKfQ26XHmvoN4NIXW46OvVE+nvtbaJGtbbWOIb1TOld0xnr&#10;IaPi7uwADlcv4Zan42bFabiodr+S9Zqy0VDX0lRZ9TQxMd9lOA2J87H9Ejmty0YAIAb+6hJ1Iblh&#10;I2XfKio5pxHFUWdj3yFpIaI5Xsz2+XnqDlVrrixwBuOoLxoXdq/bgavvN4kudsqWNNJQ2xsjn/DD&#10;Tgh8mWlodI97GOLWlp7ADpPiEc4dD7S1FsuemNTUmpql9okobVNSVUckjWyT072NqRn4HsEUjXOI&#10;Id8LgD1YEROKXE28eJVvtqjVVwvslmsFLNHUV1Pb8v8AOe/sY2PPYDtnA+aDr/IbxTdst/dganRl&#10;50bW/prDJWXiglEUVNWxuD2yPhc0/GHDuWSEH1PUe5i/HyL5N8kqin07pa3X24SkltPZ7HFLHFTt&#10;JwG+a4lwbgD0cBj2VjG3vgSca7Drum1JVMudRboQ1xsc1STA+Qftu9zn5KYug+MO2+39PHT6T0fb&#10;7dDEwNDaamawAAdvQIWq3vDp8LLkrHu/pvejdW70ulaWyXOOuhttIPMqJiO/S5wOBn0Kt+rYPtNM&#10;YiM5C07+kOj9GUxmdWRFrDgvD2tjB+ReSBn6DJ+i1LVHKW20wfDZYXS4B+OMdLP994z/ACbj6oev&#10;urON22tZrJ2tKrRVtfcHPBfWOomGQkemXEZXQKWSw2uhELquBrY29JDXA9P0wFE3c/nVpjSsMlRq&#10;rcmyWhjW4Jlqmve0f3iQP5BR9174vnHm0zmk/wAqV0u8rchkVta5zfyDO2PyRJP1Y7fqTTNfH5sk&#10;4LSPXynEf8FgYKHQdPOHPqoQc9stwVV5dvF40PWzkaf2V1fdO/wymiJDv+JXx/8A4rd5eQ6n4vao&#10;8v8AipnAn/BFxbbC7S9fSfZ6ao6hj2id/wBF6aewaWd5kcE0LXY+LIx/xVTlP4tdopJQ+/8AHTV1&#10;K0er2URJC3DSfjFbBGoihut71HYJCewq4pGBn498ImRZfattdOMuLbrDbqaR2ciQMa7/ABW6RtEc&#10;IaB2A7YUENrfEb2w1o4O0rvbaK17iD5FXKxrwfqRgj8yu76R5Y/aY2yV8YmidjEtLKJmEfmQR/vF&#10;FzEefFH8Ly5cwNwqHdjRm4E1mvlBRimZFJTiWCVoeXDqB98n1XE91uI29fAbgnBctoqt9drOlvjq&#10;28XC22xsr5I5Q5jwwH4mAMOMtIOCQCMlWY2DdPRWsCC2oY5+Mu8k9RaPmWEB4H1xj6rLXfT1l1Ra&#10;jHTuhqaeQYJYQ5p+iJLihrYmo1hyZ3tqt69XaZqH0mhNPfb7nRxxyxkvjJ6mgyEuD3EyP9T3cpHc&#10;heOuuPEN0To7XGxer7fcjJeWx6utQqmtqqelexgirmdbgJYgGyjDfia6U+uHBtj1x46aEptO3W0U&#10;Ol6OBl1p3R1php2tMoIIw4gd/VU6ckOC3MjhPuDcLrsJUXm7aQnq3z0kVq/WS0YcclvlOBHb5jCL&#10;qdvKTcfQnD3jHR7R6Zq4qVtJZ2xS00Lw2SlpWdg0kekkrzn5hz2Zz0nHEfBaZuLqPXGueVWpr9V0&#10;WnoonULY4nkR1NQ7BEcbT2LmgBre3wjv8lDag0zyX5E6ht+nt0rhe9PWSpuUTLzqnV9Maeit7XHp&#10;MrmsHxuAz0t9XHAHqpYcsuVGzvG/avTfGrYmDGkbPA2CjbUAtfcnuI86uqPQu6nFxwfV3w4wwghY&#10;RpXl/tbeNzbXsdrGuqKO9XylfLZ31sLQyoe04dAJGnD3gEHJa3II7E5WR32466Z3HsdRbLva45Wy&#10;sIy5gPqoXznjQ7X2g9x9WbyXanvG39ye+gsVotgnNaWhjW9TyS7t0YLQCSCO6k9qvxEdodupIazd&#10;O7yUNLVeX5MZg8wljzhryWgeWc5+E+oa7B+EoZiCe4O0+6vh76/l1doWCqrdDz1JfcLUxpebf1HL&#10;pYh6uj93Rfm3BCmRxV5U2DVVio7za7q2e1zhsmYX9bqQu/0jP3mOx3b74Po4duwa82+0FvhoKO82&#10;eeludrulKJaSrgIeyRjhkEEeoVcu6212vPD/AN0pNb6Vhml0PXVRfc6NjHOFuc53xTNaP9E7t5jR&#10;6Y6h3HcSrbbDfKa90jZopWOcY2vzG7LXtPo9p92n/D0PcL7lFTizyRst6tNHJDd2G3VJDqecyBwo&#10;pHAHBI9Ynggn2wQ4KUdsuMVyp/NaOl7T0yxk5LHfL/mD7gg+6K+hERAREQEREBERAREQEREBERAR&#10;EQEREBERAREQEREBERAREQEREBERAREQEREBERAREQEREBERAREQEREBERAREQEREBERAREQEREB&#10;ERAREQEREBERAREQFo+725FBpCyTTvLZOh3lxQE9qmfGRGf4G9nP/JvuVsmrL/HYbY6UStZK9ruh&#10;zz2jaBl0h+jR3+vYe6gpza5R0OjrDVX9lXMSI3U9kpA7qlcCcdQHvK95H4ucPYHAct5f8gtaav1X&#10;HsztpUOr9UagnInnHxCEZw+Z4/1cfp0+jn4b6NeFJTgnwxsGyOjacz0pnuE/66uraj4pZ5nd3yPc&#10;e5cT3yuY+HBxEu8Xnb4brUAk1FfXCWUPy4UsXrHAwnv0tH83Fzj3KlFym1dqTbvjdq+8bR3Fn9JL&#10;RaJKijhhgZO/rjHV0+W4EOBx0kYI7olrF8q+W+33FLQY1DeLm3znML6Whgc3zqlgOC/JB8uIHA6u&#10;lznk9LASo3bp8xNiOYXEXUMu8Vrq2WaogY18UUJnYGukLfPaXAPjMZa4nqH+jcCG9ieK6L3j2C8U&#10;bam56A38vk9o1fNNGaTVlNAPttqqo8gQS046WPiIL2huA09WW9LhgfLvhya2K4ZXGi4mXfhuZdG0&#10;FjYLXSaloS+pucckhkNfLL5jDNJI/Li5uWs6iwfdIAmNX4fchb1xH3MuXFff+SK96buNtfHRyV/x&#10;U2orJIz7uT2dIyM4+ZYBjvGA7h+oODtw11vXqeg4O7x0mpbTb6n7RaqK4F9JXw0zxnynSNx5joyS&#10;wvBIcAHftEDMctuQOmuadTpfajbTY+jtElNFFBpgW6mmFbDMXdIjy6Z4MQHqMD29PeefhWeFvqHj&#10;ndJ939476yr1NWUrqeKhoxinpYnYyP4nHA/BDxGDiJ4Pm8+92uRfeWVqNssdCQH29tc6WavePQl+&#10;SQ36+qtT44cXdrePWko9I7baPo7VRsAyymhDTIQMZcfVx+pXQLdp622OB08nlxRsaXPe4gBoHuT7&#10;LRN2N8rdpqmdQUEr2Oc3LIYndE0wI+8T6wx/X77vYNGHIna2vVGstLaQhlLnxyTQj9YPMDY4j7B7&#10;/Rp/hGXH2aVxHdnlJS2+imqp7tBBSMBzUVX6uEY/cjPd/wCL85/cCi5yx8QnTO3U7dP0Ezr7qGfI&#10;ttgtTeoNcfdrB9fV59e+SSMLh2k+MXKzm3e2ah3zvtZarHK8GLTdumcxpZnOJXjHV6D4RgZz2Rck&#10;b7vf4p2mX3qXTG0VnuOur40ljPsbTJDEfkXD4WD5YPtjAXNG6Z8RPlLPm+6odo+1TZAobUwum6T6&#10;Zd2AP1Cm5x98OzaraSzwxU2m6OnZGB1dMQaM/U+/5qR+jdntN2+gintdFTiBzA5kkQBaW/MEeyGq&#10;1NuvButV3nZddyay5XyqcAZJbvWvkyf7OcLv2gPC52h0vCxlLo+gj6QP6uiYD/PClVpvdLYS562m&#10;23te4VpmvdM1jp7cyqb5jA7PTluc98dvn7eq5PvBz/0zoHcN+32gNtqq/Rwxf55fWyhlJBI6J0jI&#10;+rHxvLWkkNyAMZIOWgbXzWbgvtxRMDI9PxdvlGFlf+xpt3DEZJLDE1rR8TnNAAXJNK8u9Z6BoL5V&#10;aSqorhW3iv8A+6obs+WdpkaKhpa1oOcFzGnpb6hpAGSMffPzB3zrdF3nQW/1p03BU3OFkdvuGmnz&#10;wxdD2NeW/rS4l4B74f2BBx3CHW/1nCzbSvZ0sssDuodukA5C03WHhv7V6gifHU6WpZMj0kpWu/4h&#10;eji/r+56k3vsdL+mKqWmpK+ekljNW5zHhsdU7qcCfiOXZyfn9VsnLXnxR6Nv7dBbKWHUNyuNvnjq&#10;LvcrJpdlyp44PiBjeHzw/ESCfgc4jp749EO6irun4UOx9Xf32a1Wd1suJd+ploWSU5c7GR0ub2XN&#10;7vw65qccqp1x2c3gutRTwu6hbbyXTRuA/ZDx3AKsr488ktrd7NC2q53+/wBtku01unq6yWmpnRRR&#10;iJ/Q/qZIS+FzSQ0sf3yDjIwT0SbRGlNYWxlytE1LW007XeVLEQ5r8HBx88HshqqXRPiQ7p7UXKGy&#10;cptp621ljgP0/bWOfACP2upoy309x+amXsHzW0xr+ghvWitbQXeGRo+OCqa2ob+J7iTGRkODvlkL&#10;dd3uGWgtdUM1NX6dgd5jSCDCCD+IUGt8PDC1ztBe5dweNuoavT1fG/zDBSEmlnI7gPi9PzHcIq0H&#10;RW9mntV0nl3CZnwt+OdjcGMfOSPJLB/EC5n1Cyd/0DatQRecIopo5BlrgA4EH3BVVGxXP7Wm32q6&#10;bbjk5ZqjTt6jkEdFeo3FsFQ70yyT5/wuOfXu49lPvZLkjR1cEDXXKmfDP9yRrw2mnP5doH59x8BP&#10;3gDlyJj0cruIFm3t2F1BtRTSC3Pu1GY2VUMQJjeO7Tj8QFWhsf4NfIHUu60lm5ByRy6cscThTVkd&#10;SXuuRGfLBBOWge4+iuuoq616ooTLSk5GBLDIMPjPycP8QfQjuMhfNJpWjiY97YWgkeuETsVJ8O+L&#10;Gh+CF71XyG3q1lprUGqbVX1VFt9p6mro55KFwLi+41YJJY9oy2MO7NDXyEdmkcCr7rur4ivKWk2u&#10;0NVVE1JPXGStriHdEUXViSpeP2Rjsxp9Bj3yT1fxN+LW+OyHIbUG8v6NvV82u1JVip1JadOXH7JL&#10;C3ILySWSNH3QeosOff5rd+HnKnhpoGrOhuJm3tm0zXXemD6nUd8rKmvnEuAA6WSZgzE3Ic9sYywB&#10;x6ekFwKs02U0VoXY7ZuwbSWGqdJS2S2R0sIbmR7+kYJOM9yc9vqsJvfszpfdfSVTbquiiqIKiJzc&#10;Pjzj2IIPp9QVBy33flzcN8dd/wDaX1Fc6LT23tDDV2eptFbIymvdTO/NJ9nLS2KWCRrXuI6C5o6W&#10;n4skbj4ZPODeTkTyr1ltVqCsN507TW8SyXB4/qKiMCPqBHbEhB7fJoPrkkOJ09Bq7gXvY3Qd5ZNL&#10;oq9VRZaJZD8NI8uJ+yknsGkkmIn0cSz0eMWDcbd6oL9bqe2SV/2l7acOoZGnqNXTYz0D5vYMlvuR&#10;lvsFhuaPFbTG+u3tw09d7WyQywnod0/E0+oIPsQQCCoY8St2tbbW67q9gdzLlNBfLJUh1tr5CWmp&#10;Zk+XO3+3jDh7SA/6wBD1a3BPDUwsqKeQPY9ocx7TkEH3XktD2a3IotW2eB3mMa6ckOhb2EE4GXx/&#10;2Xffb/eHst8RRERAREQEREBERAREQEREBERAREQEREBERAREQEREBERAREQEREBERAREQEREBERA&#10;REQEREBERAREQEREBERAREQEREBERAREQEREBERAREQEREBfjnNY0uccADJJ9l+rTd6dZU2mdMuo&#10;X1DWPrGP809WCIGjMmPqchg+rwg5NyY3egjoZ6eKv8uCaEyTO6sCOkacj/5hHWf4Q1Qj2L0HeebP&#10;KCTWV4pXP0npOt8uiicMsnq2HGfkRGCR/bc8/JZ7m/uzqS7xQbfaTeX6h1bXsgp42d/KDzhp/ssa&#10;HP8AwjA/aUv+DXG6ybEbR2rTNDSAOhpmmaRw+J7sZc4n5k5KJ5HVrNpqPSGiporPGyKWGid9nwzP&#10;S4N7HHv3wqv9pvF21Qzei67OcmIQaikr5KFsEtKKU9LXlgfCQB0vcO5Ds9Z9S/s1dt3P8V3T2h+X&#10;V74+a+01DbX2ivNPDWU9wJnqY3BpiezIDcgF2YiHZJOOskBuJ5d8ENivEB0m7cDRlTQs1B5BkodQ&#10;2uSOKQuA7NnjLh04Pr3Le3Z3sBNR45w8OG6brqPmxwr1HSOmuU723KxRN8v7a4AvdE+IdusgOPb1&#10;LSRgjC4tuJzTuvM6zaG2e3G2wZf2Wq8GCCgr6dj7lTPdhkkMM7WiVrD2JaT0ksaSMtyeq8s9Y2bj&#10;no3TfH/S2u2amvNoqbcX32ie5rJ7jF0ColYOo9Teppjychxc8+xVhmx/h98e7HuVQckabbSjp9T1&#10;dDHLLUhpwyR7B1ODfQO7nvhC5GvcLvCz46cbtSx7j6V0jMbrJTNEMlym851LkZIZn7p9sqX1PS0l&#10;opXTyODGMGXOK91LR09JD1YDQ0ZLj7Lk3IDfSDR9vNFa6hrKySIvgLyMUseP69+f2iPuA+g+I+yD&#10;5N/9+6bTMUtroqmJtRC0vkbKQY6MDv1yZ7GT3DT2b6nJ9K6eQ/K/cfdvWtTspx2ikrrxUSFt3vMu&#10;Xx0Yce7pD7vPqI/X9791N8N4tw+RG4bthtjJ5vMfIHXq9gdQo2k56jn70zvVrT90HrPfpAlvwv4K&#10;aJ2L0rTRR21n2h2Hz1Exy+WQ4y97j3Lie+SiuS8NPDMsukJhrnXzZbvfq0iSuulw+OaVxwT3P3R8&#10;gFLK/O0ltBoK+V+mKOirrrYrd9oFliqGNlkOCWsx7F2CBn1Kze6O8e2fHmz0NTqm4RROrrjFQRPd&#10;nyqeWTswyuAPlszgFx7DqGcDuoa653H1NrS4XnczT2moLbuJozUnl61s32ryYLrb3B0YMj3ENEL4&#10;A/D3donsOXDLSidrO655Q3veKqrNCU1/dBZ9c6Lbc9G1FL+rdDUQgmeF2D/WRuYHfPMMjR2cu+8K&#10;t+xu3x3kde6kRXK30skdxic/4oJW9TJ2n5dMjXkfJrmKve+3uPTFfbr1pO23qq0pLq59/wBEXS0W&#10;1tRU01V5nTPTAOkjjEU3QHdRcRknoBDjmZXC3jvU6fs103dr6KqoLjrK0j9JWZte+Slp3OGSGsPw&#10;9RGAXYycIXxFyg1hFpffu3aY0vLcdQaup5IqSpFuoHuhbG6ZksFRLV9mYbF05aOs5OO2cjMbwaX3&#10;v4+yPrdU1NovWhYL02pc+e1VLrnTQOc7MbTTvaKj4XuYPMB7ENcegYEoOKPDqfaaWvOqdQVN4ldX&#10;F1BJVwtaaeAdmRAt+8Gjtk913PVm1lo1PQChuVvjkZ27OahsVn6Q2H5Za+09HqOyars1goqxzKu2&#10;2+HR0Es1AD8TS2WYPeJO+SS44OcYWcrOIXMS81Irb1yIuFZNHTmOGortMUMssGcF3lOdETHkgHLc&#10;ZIB9QrHrBtzQ2qhZRUtI1kbBhoDVkRo6L3Y3/dQ1DPhBxZ3d2+3Hk13udr192dT0D4KCnhs9PRRM&#10;LvvSvbAxokkIAHW7Jxn5rEO285H7I7n3O1aV0vY9T6audyfJE24SOp62iZJIXub5gBEzGl7y0EBw&#10;B6erGAJ3UOmoaUHpaB2Xy3PR9vq3+bPRse4eji1E1WRWbp2javWGtLPqO03Sx1DXy0rJBbzNRsjk&#10;qvP+0OkjcTFE58sHUXxtADcAvPp0/Y7kBBcdf6G29253CprrbtH2T7VqCSz3Fk0csgHSyCRzHEB0&#10;k8jnFp79LG5wuxchOCG2G7+phq+56cibc4h+ouEBMc0RAwC17SCCPUfJcc3o427wbPaNg0fx3prV&#10;FU3wPjvupbox89bAXetQ3viaUguHVJ1AF2cZwQVuFy5tbo3XQEO69u1Ba6ehbquegtVvrKFxde4i&#10;4RQMBb3jdJKyUtOCGsBJ+6uwaf3v203E1RddAXJkdNcLLbqaovDz8UEDpmdTYy/GA7GXY9mkZxnC&#10;gXf6rkDtfeLBatz9nhrKHTUxqdMz6Xgjo4HVTmeX/nlO49LRjB6osNaOoNjBcXDM7O2us3LuVu2M&#10;tGqorxPeLoNR7v6gpKhr2PeZetlu62n1Lmhzxns1rGkAtORiR/KbgVtvvZpuopa7T1NMJ2dTHeWC&#10;O/cOBHofqFB2Gq318PfV36E1hLWXvQb5g1lZP1SS29voBL6l8Y7APHxNGPUDCs+vXLbjFpu1VNin&#10;3KttZW2NjIrparVMKqqomghjnSwxF0kbWduouaOkdzgd1h9/9pNB7kaI/SU9BHcrdXNDW1FNGJB0&#10;uOOo49R80NaPxk5UWi92yir6W9ie3SMaIKprg99KD3DX4J64jnOB6Zy0/OVtlvVNfqETRFocWBzm&#10;teHAgjs5pHZzSO4P/NU967233E8PTcR17sUU9ToGrnzUU2HOFr6jkuA7kwEnLgO7D8TfcGb/ABR5&#10;N2q52yihN2BttQR9kne8O+xSOwSx2M5idkHI7dw4Irve6W11g15YKuyX+1xVVLVwujnhlYHBzSME&#10;EFVX8l/BEm0Qb1uXsBuLdLZXUFQ+42K2B+IaaUEuLQfl6hW/0FbT3ek81rcOB6ZYycljvcf9D7gg&#10;j1WG1lpKkutonpjGP1kZae3zCM5iore3lBqvR/CWx6Wu27Lb9WRWuCSeOi6hTUFe+Lp+yxE/fbE/&#10;znAj4R5fSOykH4Iu11v2E41Vu8Gp6Nv6a1fUCqkMrgzyaUZEXW8/cByXY9TnsCol8geKtDxG5Qvq&#10;uS1huOqtoLzfJ6+2UjL46hpqSukcXCOYiN56CARhvQXEj4gM56LpTm9Ucpd9dPcf9u5JNPaUp6ee&#10;ZrbHmCKhpYIS/MbQA57j0sbl2B8XfrHdF+LDoOYG1Fy1/adr9RampxcNQVU1Nb2/Z3RtZKxnW1pL&#10;uxD256e4OW9wOoKNHiccXbvBHTb+bZW4i/ade6by4PhNVAceZCSPmBkH2cGn2UcrXoHdnkfzo09c&#10;NN2OtdpnRdyiumpb65wipaHq6ZGMfM7DA90LacdAJdknt6q0y53bRW8djrbDR1dNPUR0jJKinilE&#10;g8qQHy5Gkfea7B7+xBB7goeXUXuF/Iy36107btTwXPENayOKveBgwyjBjmx7EHuR/ab81N/TN6bf&#10;rPFXFobKMsqIx+xIOzh+Ge4+YIKqmp9PVvELlhcNta7rj03qqV9VasjEcLy79bH39MOIkH0dJ8lP&#10;rjVuWyd0Nmr6j4qgCml6nf6Vrf1T/wC8wFhPzjb80V29ERAREQEREBERAREQEREBERAREQEREBER&#10;AREQEREBERAREQEREBERAREQEREBERAREQEREBERAREQEREBERAREQEREBERAREQEREBERAREQER&#10;EAnAyVFjknufT3i918v27oooHOjDi7DWwwEhxP4yB5z7hjV3ze3W/wDk/wBs7pqGGRranyRDQ9Xv&#10;PIQyP/3OH8lXvyp3Am0nt1VttZ8ypqummo4nu6nSYw1rT+91vLGH/wAzKD5+Fm3lbyN5S3jei+0r&#10;n2vT0rqG0Nkb2Exx5zvxaGxxfjG75lT23I3Y0bsZomW/ajuNLSUtN0xzTVEmAHOHwxsaMmSQ+zBj&#10;5kjtnmvAnY+n2P2EtVurGl9W2j8+vncPilmdl8jz9S4kqD3iS623h3U2Hv24GnGVNxpbXdHitjtw&#10;620UVVIA2R474/VlkRdjsHnOAie1l+Wm0fBnxNb1NddA7gs05r5p8uhvc8PRDUSAHpilLT2Pb1Oe&#10;kDJ7BQr1rpvxBuJ+pLjtFq86jkioZzTyVNoo462OdoA6cvIJwWdJGcjpIx2K6Tsh4bvMTbzU+kN0&#10;YqmkdTXiaNt2tFBGGzw0bm+Y55JwC6MN8wE92lowpP8AFXd6PXXiHHbeS6vuVHftG/59TzDqbFUU&#10;0jxFI36Oh6D+Dh8kHAPDl4Bb1cmt9rXvHvvYrlQaZs9SyobHeGFs9e9ndjA39lgIH07YHyV3Vtoo&#10;aakjhjYGhjAAAPRYXSuiaCwxtZTU7WAegaMLI6pv0embK+tAa6VxEdPG49nPPpn6D1J9gCUPa1be&#10;fc23aJsVRLKGSCIhggLv/ETkZbF/ZAw9/wBMD9pVtcut/daa21hHs/tzVmv1Pf6g/aJ/vCLv8cr8&#10;fsR5Hw+jnYb6BwXXebHJqi0lp6t1LLc3PipY3w2vsOqV5OXzBvfLnOPYe5LGrHeGlxLu84m323So&#10;Oq/X1wl8uTv9lhH9XCCfkO5Pu4k+6DqPBLhTYNktG076imM9xqT59fWz95J5nd3yPJ9STkr2cn9+&#10;LJrqil2e2P19XWPXtmvD5bRT1VG+KK6zUwzJABI3oqIyHFpZ36v2WuwQu6a83d232g08wXjUVPTu&#10;qJzRipEjfKpJS3t5zz8EPctALy0EuAz3Cr53z1xetSWy97c8naKvdVWOpFx0xrzTtBh85dMyOBgj&#10;b0+VV9T2hoBDZACXYw55JOsPulyL0frequuuNRXS30Zv1sda90NtbrdRHWmtijIp6q3sJdJM8vLR&#10;G9rSOlzmyEAF7stsjxR3L5U3G23re+2yQ6ZtcMEVm05WMifUvjiiEUUldVRsY6qkDQcNdlrA4ge+&#10;ewca+LFJvXbaDfTdjTVNJfquZ80UtU1k1RFCT+ra+VoAfJ04LnAAFxJACmFojb63aeoY6SjpGxsY&#10;AAA1F1ynUfEHQOrdtINtrlZh+j4msaIadxiw1pBDQWkEDt7ey7FoTRlDpfTVLYbfTCKClgbFFG30&#10;a1owB/JZ+OhijaGhg7KPfiI7u7m7HbbW3X2hYo6i1UNwH9KaHof1y0bsNL2OY4EFuc+4x3wcBEy3&#10;1ICmtkMDuoMH8lwveLmlHtZyFt2yNVpgFlXUW/8Az17uz4aiV0T3g57FjgO2DnvkjtnonHXdi2bw&#10;bWW/VNuubat3ktbJUN7eaOkFkmBnHU0tdj2JI9lFnxQtA19t1fpPfCzMcJKCrNurXNHpHO5vlu+n&#10;TM2Pv7AlF8TfBYGdbfTCijYt89fVXNqbQEmrKx9qbqOWH7CXDoDfskj+nH7oDYyB+84nPykroXUM&#10;WqtB2vUlO/LK62wztPzDmB3/ADUTNK6cli8SS5taz4BDJcnfQugghB/wchqZkkrIonTPdhrWkk/R&#10;R341czrzvpvbd9rpNOwspbfDV1Lq1kmemL7SY6btgfeYHE5z3ae4XXN8tWO0Rs1qPVTPv0VmqJY/&#10;q8RnA/nhRf8ACp2wmtVlvu7lwa50uoa7oo3vOc0kGYoiD8nYdJ/6iFvExai2082XPaFibppWirsS&#10;GFj8ehxlaLzH32sOxGzVfqG9VvleZA/q6XAO8tuOsD6uy2MY95AfYrVPDm1DuzrDZebW+7la77Te&#10;7g+rt9uNKyJtBSkARxBrQBnAyffJ75OShkb5qbaOx3rMlZao3uxgO6Vx3VHFWz7Z7T6zZtXZKShu&#10;l4pZ5YzDCGtfO4E5cB65IwfoVKh8THjDmhY+8WaCtpXwOjBa9pBCJ2Kz9B7Z7G602jqdR6dfTaR1&#10;lpG4fbblW3eM0c9sqQ8yyebOW9MsWA/u3qDmEfDk9ClH4f2/ekdxNmBQxaTh05p+C5Gj0yZqhuK5&#10;riSXsaI2eWwyFwY05JAzk+3O/Em2prNNbcUWodJadZUxwXYS3NrqYzxeU5pY7z6drS6piLXFpYCH&#10;DIc1wLQo1ac3xp6yqs+7V+op7jJpmohodH7VWWhmg+xXl0OXvqHv6h+y57ZnF36sBrWgghheVYvv&#10;zsVpvcvTdXZrnQxTMkjcxwLQcZHof5qtYWfVvAzelug7uyaTRl4qei0yOJ6aV5JP2Yk+xJLoz8yW&#10;ejhibXBnXuqqZ14oeRu7NHPq2/yxVh0+HtjgtkLg4RxwtPct7HLznqcCSST3zfNfitprfXbi4WG4&#10;UDXulgJilaPia71a4EehBwQUJxleMW+NPerVBa6q4ee6GkD6WUHP2qjAzj6vjHxD3LMj2C74fKq6&#10;cPjeHMe3LXA5BB91U9w93a1rt3rOs2P13Wvg1Fput6qGqf289oJLJR8w8NJI/ebJ8wFZRshuPQax&#10;ssUMTw3zIjLDF/qiCBJCPo1xBH8L2/JFc/5t8SdHcp9n7pthqqnAjrYswVLW5dBKPuvH1BVeG0HG&#10;zanw6d1b1Sbha6qbvqOssDA2tmpHBkVI6Q9QH7IBLGNJJ9fXGQVcPVUsdQwh7Qeyrv8AGL8O/XvJ&#10;+ose4ez08X6fsrnQupKp5bFUQPIJB+oIB/JEnKiXy/8AFRver7f/AEA2zjorXZqdzmxU9rpWQUxe&#10;45c/ojA817j6n7p7/wBYD27L4HuzfKiu3eqd+dUsrLXpKutz4KiG55ElyyMsc1h9A098/kPks/wQ&#10;8FjS+3dZTbi7/Oi1FqFpD4qZ7P8ANqQ/JrT94/UqyPQ+kaLS9ujoaClZFHGwNYxjcABC1FHxRuPN&#10;VrfbF+utLULX3rTswuFB2/rHR93Rn6Pb1MP0ctH4pbv/ANLdGWrUNBcCJZYY4pHuccslAa+GRw/e&#10;B8txHzyFOPcnS9NqXTtTbqmIPbLC5pBHrkKtHbmz1mxfIvVmyNXGY6OWsdV2j2HlTF8rQP7LxUAn&#10;6sHyQiz3Q2p6fWWkqHUdOA37TADLGHZ8uQdnsOPcOBH5LLLh/EHcA3E3TRFZOC9obX0owB2f8MrQ&#10;PfD29RP+0XcEUREQEREBERAREQEREBERAREQEREBERAREQEREBERAREQEREBERAREQEREBERAREQ&#10;EREBERAREQEREBERAREQEREBERAREQEREBERAREQEREEPvFh5W6U46af0vT6nhr5oqitlqfIoaV7&#10;zI9jOlnUQOloBeXdz6tGM+0QNg93dNc8uQ+mrDpO0VzLXYaoV1xZV0zmgCPuwEkYPVIWHHt5H1Cs&#10;q5FbHab3loG0OpKFs7I/uBzAcfzWr8fuKeiNn7tJctPWiOKSTs57YwO38kTY6i0WbT2nI7DPWRQy&#10;z0rhBE52C4NADiB8hkd/qFTtu7yx3M8Onljq7Qeo9LyV2l9RVcs1EHRianrKOZ2X0743kNdh3Vj6&#10;HGDgES18R7lRPttupX/0Z1ZHS3DSlhBp4oZS6SIOHmzyFrHNLeoCGIFxAy70OCDEzTXig7acqJKf&#10;anlLsVYNXU9Y7yIzcKCJ8kZPbFPUMPmMmPfByzJ+ZOCSRlN3vGdqtU6DqdM6A0K60R1dvdTVNXTU&#10;roHeQQAYA97ssacAHoGSBjI9Rt/gK7Ka03D3t1Dy81nSytoxSvobRLI0gTSPcC8sz+w1rQ0ey9Oz&#10;vhieHluJyCn0Lo64agqRHbILzQWK6XLqYaaQ92ZAHX0OBHb9ktJ7kq0DZbabSm0mkKPR+jbHBb6C&#10;ihEdPS00Ya1gH0CLbW7NAAHZR/5S7pOFZNpy2VOBTg04IP7bm5ld+TS1gOexc8fh2nX2raHQmjLl&#10;q64uAioKR8pGfvEDs0fUnA/NV78lt1Z9PaIuep7tXET+Q9pljdkl7g6SZ7fm4DrI/sgIrl1g0dXc&#10;xuXFJpWOMzaX0hJHU1gAyyafOYmH2PvKfmDF8lZpZdIHSG3lRR6fcylnioHtpZSzIjf0npdj3we6&#10;jn4W/Hqp0DtJBq7U1C1t61BM64XI9P3XyHIYPo1vSwfRoUu7pSB9olpWADrjLUZqsaLjEzkTTV93&#10;3pvDKux0THXEMdOIqWur5nyGorX4dguGBEAT+rEZBwck/DsjwjvW9lnpJ6DejWVdoy31csOnKKqq&#10;j9nbT4dE8xdbep0LmPkYwuwQx5wG5wusX3wwrPeN2Lnc59Rak/o9dLm6uq9Lx3+Ztrlnc7qL3U4P&#10;QST37hTF2y2xteidOUlgt1KyKGmiayOONoDWNAwAB7BFte3aHbyz6D0XbtL2igjp6agpWQwQsGAx&#10;rWgAD+S2+Qtpad8jW56Gk4+a8C6mttI+oqJWxRRMLpJHnAa0DJJPsFj7Lq/Tmr6SU2O4iYsaPNic&#10;wse0OGQS1wBAI9Djv3+RQR12K8QWzaw35v8AsZujQVWm9RUdZJ9ltFyLOippm5xNSvaB1gAFz2HJ&#10;DT1D7rl3LdrRlq3A0pU2K500dRT1MJaWuALXAhR+5e8H9I721Eep6IT2++UEwntl5t8hiqqOZpBa&#10;+N47gggLOcSN5d07TVwcfuRtrLrvHG4WLUlJBilukbBkggf1UmBks+7nPTgENA9jnnEOHUPDvft+&#10;wOpHyu0hqeR7dK1Uhy2lmyXilcT6YJd0fMPx7KSHIzaG3bxbbXXRVdH2r6N8bH+8byPhcPkQ7B/J&#10;Zu/bY6a1JX0tXebRDUOo6plRTmRuTHK05a4H2IWzuhEjAHDP0RPWm8etL6h0Tsrp7RmqpY319rtU&#10;VLUSRH4XFjQ3I/ILD2/Yi10XIGs3vbVSGqq7PHb3QEDpDWyOf1fj3x+S6ZHEI29IGAv3yhnP/JFy&#10;1zzlFt9qPdPZa7be6Wr2UtVdI2QmoeT8EfW0vIx79IOFktnNubRtnoq36Ts1K2Gmt9IyGJjRgBrW&#10;gD/gtwliEgwW5C8XQsZEW9gCMIYhTu9pe/c2+TL6Gpjl/oBoq4CFjHDDLnWxHv2942P6j/Een91S&#10;20dbLVofTDYndFPS0kOXuIwGgBedj0LY7C5zLTboYI3Pc/piYAOpxyT2+ZJUeuVF53u351BU7E7T&#10;fa9O6bpZBFqHU4yyepdj4oaX5HBwZD6d8d8EE9axrznzqncblTadkeNNqZdn2u5tGqbzNO8UFuhD&#10;sPg+A4lnIz1Zy1vZoAILlMuJwmha8+7QSuAcXOJe3+wVkp7XpiwRQeWMkgZc53u5zvVzj8yum7k7&#10;8ba7P281GstR0lMInNbMZqyKFsRd91rnyOa0Pd+yzPU72BAJBd6yGvNH2/U9A6jr6YSMcO7SFCvk&#10;1sFedj9fxch9ubLJWU9KxrNS2GJva40bXZ6mj0E8WS9jvxactcQZ4W24W6/Wynu9sqGT01VC2WCZ&#10;hyHscMgj8isJrPR9vv8AbZaKqp2ubI0gghE8Qm5P6NsG81g0nv8A7RVkdVDNDHRVstod+ukt8xBe&#10;5jh8UckRAma7s6MxnOMOCkhw+h3CvWwFti3K1My9zOp2vork5oEssLmggSY7OcO46h2Pqo0breGp&#10;WXLVtTS6A3E1hpyw3Wq8286fsGoZ6e31ufveZC1waeodj27qbe0ekqbROhrdpWjgEUNDSMhiY30a&#10;1oAA/wAEW9iv7xPtga/bXVNs5QaHpXxz2WYNvH2dveSjc4F5wPvFhAkA/hI9107i7vXJNSUF+tcg&#10;fHVdNQyJkmWidgxIwEdj1N62A+hPSVJTkLttZdwtEV2mrtTxyMraZ8flvA+LLTkfyVcfGR952q1f&#10;qDYe8uc2bTtxc23Oee7oWdPlO7+xiMbR8zFIUItctVyo71bKe7UEokgqYWyRPHo5rhkH/Fei42Om&#10;rzmZgP5LmnEncJuqNH1elqmT9faKgGFpGP8AN5R1sx9Aetn9xda9ELNaleta7e6BuLLLfL7S01Y+&#10;mNQymlnYxxiBwX/GQMZ7ZyuV7w+ILsntNQGruWpYenL2tNM3zM9Iy49Rw0AZGSOoAHvhRj8eyybw&#10;W7TWl9z9pqKslkoql9DczbqMTTCGQtc3pBBweppbnHo9w9yuNs4mWO28Zxxt3m3Vo7NunrCwivuU&#10;93oyaOx1YlE9JST1MMbvLkcAI5HOIHdrG9QaMiYlzt/4kdHrDW+mqttKJ9MarvbLI6eSXJop3sMk&#10;EwdgNcyTOMjt93ByCubeKjp2HZzWVg5MQUs32e2PfT3Y00Je50LiJGdm9/62NjSfYPcowa80BTcO&#10;uLtNoLVW+Vo1Jqunliub6mxNe6moZ4Koy00LZHAdZOT3DW/DkejVZ7TWKxcpuOOmdU3ygbLFfdP0&#10;tXIx7c4c+JpP+OUPEMeCviL7abpcmdNaX0xbrtST1cktK/7RQvMcscrRlhcBhhD2scCcDAcM5xm0&#10;EEOAI91G/ZPh1t/tbqmPUFks8cU0bstc2IDH+CkdAMQtB9moa8kREUREQEREBERAREQEREBERARE&#10;QEREBERAREQEREBERAREQEREBERAREQEREBERAREQEREBERAREQEREBERAREQEREBERAREQEREBE&#10;RAREQeuWlim++3K8RSwwMJjYAcfJe5fjhkYQyKsfFN8Lbe/kJyMn3t2evFpH6Rt7KSuo61rmu7Dp&#10;Lg4DvkfP5LTbFwO4HbMfoOv3fnqrdqfQs9LVVhtcjmy3aphDZfgOcdPmgNJx+ycd1bdcrFTVHVK6&#10;ME49wqdfEd8MrlPr/ljqDcravTtvuFmvkkckf2m4lpifj4stLsevdEjIcCd17nu94pem26TY0UFo&#10;tFdHWmAhzRE4ud0dTezg3qjZn0JZkequLYxrBhqgX4QfhwXPiXBX7mbl1kNZq28wiGTyB+rpIMg9&#10;DT7kkZJU9h2Hf5IOD879butOjbLoWmlcJL3dmvqA318iAea7P0LmsH54UId1LFVbu7u6R2biYZIK&#10;25xy3EYzmJhMzz/9FrD9JlIbmfqt2ouSsen2TEw2DTrPhA7CWokLj+fTEP5rR+GuizrblXcNY1TP&#10;Nhs9pPkHH3JJpTG4f7lIw/3yipx7Z6bpNO6cprdTRta2GIN6W+3ZbHIwSMLSvi028zWmOpfQOpny&#10;ZLon+o747/yX3okY91jiMvmYHqvthhbC3pC80QkkYLcvT0Gr9CXXSlUX+VcaKSnl8qQtd0vaQcEd&#10;wcFVx0PH3mpw41lLdOPm5NVfLGyqfMzTGqah8rWBx+IQTd3RE+pH3HEDqa7GFZrUw+dGWrX7rpOl&#10;rC4VVMyRp9epoQ3K4tx65saU3blg0Ru3pat0Vq9xEZt14g6Iap/+xm+4/Pt3BPyGcLUeRXNO1cee&#10;QUW2OrdHSw01TQsqrHd6aWJrZXHLZA/ra4joOM9HcB2TkZIzXKvcG47VadpLttPx+O4tUyrJmpae&#10;ZsX2XpI+ISGN/fOfQHuMe+RD7mfyY2w5S6Tism/+zWs9u7xRnrt94qrPJIylmH7TJYOt+P7gz8kT&#10;Eoq3lRrW7M+0UFHSeXKMtfPVTz5B/GQM/k1edh5O6zts7W11JE2Hqy59tkfDI0fMAudG78HNIVa+&#10;2nJ/ePj7Sn+ktTSa70VCct1Hp6oE5po89jUQtzLSnGcl7Gjt93JypMbScotnd57dFV6R1hTOlkAz&#10;SyyBrwT7d/U/T1+YCNLGtqN0KLW9npXyXKOpfURE01U1gjM3T95j2ZPRK3t1NHYghze3YbmoPbT7&#10;jXTR12NJR1vTFUyNlg6n4bHUs7xv/A92O+bXkKVV73itkGz8W5NswZK6mY2igf6/aH/CIyPXLXZy&#10;PbpKD496N4qDQ9pqPJuxp/JeIpZYGtdNLKRkQwh2Wh2O7nkEMBHYk9o7XfkNrm41TpqWGjgYew86&#10;H7TI4e3U+UuJP4YHyAWt7ka8l1VeDUT3FzqKia6OmdK7GcnL5XfxPdlxK4JvZzc2U2YpnQVmo4rh&#10;cD8MNDRu6nPcfQZAOfyBQSWfyh1ZpCllvV5ltYhiZmWZ0Bp3AfIOhc0/QBZPhdzE1Pyl3evVqoNM&#10;Q02l7FQubVXCWrMz5KsuHS0OLRghmS4FzsZAznKrH3F3e3W34vkMG6+sY9vdNSSfqrOOuW81jPXD&#10;aSEPlg6hj4pQ3OThxCljxu5Abs7G7bwaM4pcL77UWyKP9ZfdTyNtsTifV5BbKXg+pLnNJ+iIk9vz&#10;zC3JuMlVoDiVttUXa4MeYqjU92hfT26mIOD0u7OkwfZoBIzhzexXBdF+HHr/AHv3Ao9x+Vu4Nfq6&#10;rpp/Mht8zzFb6YkgkRQjAGT3J9XHu4k913ni/wAj6HVtjjs3IWv0TYtTTVhZSWiyahp6gdBAOXMa&#10;7qb3z6jAGMn3MkqDT0UeHsY0D1GAiePo0haKawabo7HRQsjhpKdkUMbBgNa0YAH0wFkJY2yNw4L8&#10;hiETOgLzRfjHS2OJ8nWQvtpoBTs6AF7EQkkfDfrayvpQ4U7HyRnMZf8As57H/BV186tC/wCSHlNY&#10;N1qOEx0l6hNJW9AwDJH1SNefwhdU/nhWREZGCoreJxoGmvGzn9LHxA/oO5U9bK/GSIGyATD84nSD&#10;80PrXOK+u5NJ79Wqgmm6aW/0U1vfl3rK39dF/g2Uf3lMz1CrSs2qazTtv03rp0pbUWW60VTOcd8s&#10;kayUfyc8Kya21cddQQ1kTstlia5pHuCMorknNLS95v2wmpI9NvLLk22ySUErW5LJmfGw/wA2hUba&#10;t0dzF5o7mGu2Y271jMIXSzwXOshqXOa/0ke6pDADI/oDR3+61oOcZX9CusqCO42OemljDmOiIc0j&#10;17KpvkxvhunsBtFerpobW1bQUOnLg+E2oSnoDftjqXs39kDynyYHcl2fnkn8cA2+8LvnvuTqGit+&#10;8+nDpm0NnYbhdtV6the5kYPxdEZkLgcZwCArruK122xuGytm0ntnqGnuFDp6jZbD5cjS9hg/VfEA&#10;cjJYSM+oIKqL3a3c1xHqvbGsg1bc6iPV9caF7vPczqlIb9lcAzpGXF7XO/eyBjHZSi8KXWcmn+dG&#10;6G3klS8U+o9PUN7pIHdgHYDXkD8SUFi7KGnjd1NYP5L3AYGAiIoiIgIiICIiAiIgIiICIiAiIgIi&#10;ICIiAiIgIiICIiAiIgIiICIiAiIgIiICIiAiIgIiICIiAiIgIiICIiAiIgIiICIiAiIgIiICIiAi&#10;IgIiICItY3c3X0zszo9+tNVukFK2pigHlRucep7sAkNBPSBlxwCcA4BPZBsz29TS1aPuBf8AbrSY&#10;Ffq6/U1Mz7RFCXSHPS+R7WMB+WXOA7qIPLfxjtD7R1z9LaatFXcK50gjiMzJaWleT+6Q0yygZGXY&#10;a3PbBIIUOPEB5W75X+yWRt9urvs19EtO2wQAuhpp/LwXRhgZlx8z4XdIx0g4ycgli6+y0NFBTNko&#10;nsfG5uWvjIII+hC+6R3SwuPsFxHw4KbVVHwl28pdaxVTLmywR/aWVmfMBJJHVnv6YXabhJ5VFK/5&#10;MP8AwQ8ivrdi9m/cgtd6gfLkNujaaPPs2GJrcfzyureG/pZzYdS6pmjwaq5QxR57lojpYQ4Z/wDM&#10;8w/mVwq/VT59QapuDiQ6e81kmXHPrI5Su4B2yOn2mmrGMwJ73XH0x2FQ9o/waEPjvgGBhERFEREB&#10;cg5bb41OztpslHFR+dT3yvfS3ExP6ZmQFmC6LPbqBcD3xnBGR6rr6if4k9Z03DRkJIDfts5PV/6f&#10;/VBFnV/AnhxrbUM+q6LXmu7LcamUyS1zh5r+o+/U2bqXi3hNe7HT/ZtqPEk1lSB4A+w3arrmUzvo&#10;+OTrjcPxyFvrZew7j0TzfqEHENX8EuYb7izUFpsu225lXSO8ymvOnZILLd4Bj1ZPQPpy52M/1rJB&#10;37g+ij7uVxutDdVsi1Za77tLrCoqeiJupKZtDHVE4aS2shjjpKgn1y+Km9PifITlTw625DhgEHII&#10;9QsxJru8XKyzaU1jFSakslSzy6qx6kgFZTSs/d6ZMlv4tIIQQYoK7xDuOk4p6YR6wtdM/syQdMwa&#10;AC0Yd6dsHI9c57ru2qOd2754p2Ovsu2tZV6iqr/UmPS5LmvpKl7XNkkccYMQMdQ5gBzl+CAAC7ve&#10;2O1e1lqqrfDtpq6lsVnE7oq3RmqppJ4qNrust+wVIDneV5hGYJBhoe4tcMAHQtF2G11fKp2iJbAY&#10;jS3+4CWnq2EQ05jbUF7nv+70ND85B747ZygiHdtE87OQNLLWbl6zg0dYmROlqIo5mR+XCMZdI9zm&#10;xxNHu9xAGe5Xs2C4uXm71oquNW2GodxL257jU6tpZJKCggkzk/8AeM7RI8euRTCmcDn9a8YU7Nb7&#10;d7PVk/6R3Irrbr2Rle6e0aZpIZYrNSNaXCKWrDul1bMAc+WcRM6iADgE+F813qjUNMy3V91MdDC0&#10;Np7ZRtEFLC0DAayGPDGgDt6IOG6H4IchdOwNGouQmiNqIHOzLbdAUzBcIyfXrq4xLVSkk9y+dxOV&#10;lqrw6uKd1rRcN2t99c68qf2qipZM4n+9US5/wXRg9rezQ0fgv3zfqEGB0hxZ4N7aV8F00tsrd66a&#10;jkElPLcrpEzpcCCHANjd3yFNfhru9qXdvRd4rtT1Eb5KK8mGkjY0Dyad0MUjIyf2i0Px1ds4zgei&#10;iJJL+rd3H3SpB+G5KXaT1Lh2WvvELm4Pt9ipu/8AzQSaREQEREBc35SaPg1tszqHT00fUKu1Tx4x&#10;82ELpCw+uqRtbpmrp3jIdA4Y/JEqs+nc7UO1lUJH4NXRmcEDJHmxiYdv76sV49agdqfZbTV7kf1P&#10;ns1O55/i8sZ/xVelop2UdjrrU0DFMDAG/IMjawD+TVOLhDXOq+OtiieTmnZLB3/gle3/AJIOqXNn&#10;mUcjcerSqUPFI15ctE7ua+2GrtC11Vbbxb5LpNc6VgLaSFxj8t59QGipLg4nA/WDByVdrM3rjLfo&#10;q8efG8Gpdq9w9d3rRbbdR+XYIqa41U1IyR9TTxQyzSQSB7SDG/zmMI/iz6gED6qste4fIrdCjsGg&#10;9P6SrLpcrDWW+s04+22eeaaH7NG1rJQ5pIwelvV2HdgKl74Nt35I3vnFYb/uDo28OZRWiutt4udX&#10;aBTtiYSXNjLgBkNeCGg9xnH0Xhofm5udtnwyt2u9NU9rs3QCZqiz07IJTTxyNgjYXNGW5c/qIGRj&#10;Jx3yJOcWOeWrouQG32gNxrXRPpdb0MtHNcqeIMe6tjOYZXAe8keMkkk5Hc4yRiw0dxlEb6D8ERRE&#10;RAREQEREBERAREQEREBERAREQEREBERAREQEREBERAREQEREBERAREQEREBERAREQEREBERAREQE&#10;REBERAREQEREBERAREQEREBERAREQFGXxZNL7k6u4eahpNpTVm/UbW1VCyibmR7mH4mge+Wlwx9V&#10;JpYvU1ljvFC+mkj6g4EEEeqJVBe3Hif3Vljg2B5rbQ27V9gtzyyK26lt7vNoiTlzopBiaB2cHLS4&#10;Z+S727U/EnezWuhOQln3cprHS6U1dHUz6Rmt7qiA0jiwOe2p63d2Yy7q7AfUgKXfLXwvOP3I2kqJ&#10;NU6Ep4q94JjudHEI52O+fUPX81A24cEdBcTdM7m6CqaOqvt8qLJUGw3ae6z07aOKSnPSHxRnpnd8&#10;E3T1dgfUOHYBddoe5WS9aXobxpqvgqrfVUzZaOopnh0ckZGWuaR2Iwvrvji20zkf6p3/AAXDvDA1&#10;ZQ6y4H7bXWglL2x6djp3lxyQ+Mljh/MLuN7b1WyYfOMj/BC+K169xkuN8YSCTXVHp/5jx/yUxOAr&#10;46jYKhqo3dQkrax2fxqZSocV4dS691JaZRh0N0qgRnuP86nx/wC3pUs/DcuouHHyOlLgX0d3rYJA&#10;M9iJnH37+6FSDRERRERAURPEx6mXfRT2n1rpwf8AdYpdqIniZOLbnovpGf8APZ8/yjRPri7ZPhHb&#10;2X6ZQBk9gPclfP1sYwOe4AY9SVzTlNrq5aU20npdPRmWtrwWRRszl47AN7ez3ujjP0kKK6ZSXe23&#10;APNDXwTCM4eYpQ7pPyOPRe1lRHK3qic1w+bXZUJP8m28OylBPtnRX6vrtUalubIIWdQDMzQskIc0&#10;DPlRkOfj+76OIPVONM0XHWxV+kN4Nd1Elc28Oo46isYcVLh0uBa1oOXAy9Bd8gwH0CCRPX9Fsddu&#10;9uJcrK/T1bqNz6N9M2B8X2aIExt9G9Qb1fnnJ91qNFW0lxpIrhQVLJoJ4w+GaJwc17SMggj1BHuv&#10;ag93Xj2XqqLjR0haKqpjjL3YYJJAOo/IZ9V8V+v9n0xapb3fq5lNSwgeZK/PbJAAAHckkgADuScB&#10;Rw3+0tWcr75YqnY7Xc/UyOoqIKmnGYpH04aWxFjgHAEvcXezwB69PYJJ1+qtN2qsjt9zv1FTzzY8&#10;mGeqYx78nAwCcnuvuEgIyB/ioUM2v3H31sNPrC2VtdTah0jSVk9ZbnylzJZYHxRup5A7u9ga1zR1&#10;ZPS8H1OTJnZLX1FqHa+gu91ujGmGNsT56mTpLh0hzC4u9SWOYSfmSg3ueT9S7t+ypC+GkA7R+o3h&#10;5P8A3zD6/wD7GmUcW1VNV0ZqqSdksbmEtfG8EEfQhSR8NBmNCX+Tpx1XiLsB/wDBUwRKk6iIiiIi&#10;AsbqF8z6GpgdBiMU5Ikz6nv2wsksdqyobS6eq6l5wGU73En6BEvitR0zMX2SF/UG3CqA7fJzlNTg&#10;m4nYaibj7tdWAflUyqDWn6p1x0s+tP3rhWPOSfUySke+fn//AIp2cHacw8fLFOR/4mB1R/8AMe5/&#10;/wDZCuvyHDCfoqqfE75B3ThxzIoNxNQaX/TOmtS2uSGot1XRCelnk6RFLFIwnuHx+X9R5YwrV3jL&#10;SCq2PEJ3+0dYN1NZU25m1mmNb6ctRpaf9EartEVVT0rmQmSSaMljpGPPmNbhncnp/EBADlXy3puR&#10;dLbNB7V7XUlithZTUFs03brcYYGQRkFsTYwep3U7BcTg/CPxW48Nd0dy+QfODavSly06LfW2HVYn&#10;uFBTxFjadsIY0kR9I8uMRxtAHf3OTldw2/15wQ2ovWn90xwgttqvde5rrXNbK+oaxr39XleXDLM5&#10;ri8NLmhrOr5gHAUguMW/PGOu5q0FmpdmKWz6n1XbC6y3anhbJLIGl/m+a4MZ0ZLCB2J+Hue+AFgb&#10;D1MB+i/V+MGGgL9RRERAREQEREBERAREQEREBERAREQEREBERAREQEREBERAREQEREBERAREQERE&#10;BERAREQEREBERAREQEREBERAREQEREBERAREQEREBERAREQF8GqL9S6X05X6krYnyRUFHJUSMj+8&#10;5rGlxA+vZfesNr+3fpnSNws2TiqpHxHHyc0goXiPeqfE44t2y0Nr7lquOGTo/wA5oXQ9U9O8feY4&#10;EtaSDkZa4g47Ejuob8pedPCHcDUFVq2260uUV3q6dlJ5EtVAyHoAlHU6DpMhdiVwB68YJ7FRd3B8&#10;KDmZVbp3210GhaOooDd53UdzulwLxJEXksPTn93Hst/2Y8JobR1LN6OY+p6WXTNpa6opNGaZgLan&#10;UE0fxCHrA6mwZGHvb3P3WnJyCJ6eBJquO6cMZtFtuEdSdM6qrqGOWGQOa6PqD2OaR2IIdkFTOr2e&#10;ZSPZ82lV5+CXvPtletzt2dtNA0rKGnrLrHfKS1siETaTqAjmgawdmtZIMDBI6S3uVYhM3qicPohe&#10;xWrvNC3TXKDU9glBZ9oqXVEYz6tkjicO39pk3+KkB4ZV9EVNrfRMha19LfWVsTB2/VzwsOcf2mPH&#10;5LiviPWr/J9yR07r3yy2C7Q/Zpneg643HBP4Ryyu/uLbuDeoxpXki2lfL0U+prNJSPB9HTwEyx/n&#10;0Ol/3UPiclNVU1bCKijqGSxkkB8bgRkHBGR9RhexeqjpKeigFPSwtjYCSGsGAMnJ/wAV7UUREQFE&#10;LxOPgr9GSZIH26cdvc9LO3+Cl6oeeKXX0tuGjqqtqo4YWV8zpJZXhrWgNZ6k+nqifUOOWG3Op92t&#10;J0mi9J6kq7fWVdTFFFJTAnp6pogX+v3gMtB7/fP4rVuKWzWvavdrTeyG5Nzlr5rdqBzJ2PyWugpW&#10;+f5pac9JcfsuQOxc0uxlxz0/ZO5XTePmFpvTWlblFVWSha+quD4SHtPktBGHD1DpJWD8YD9VLba3&#10;h07SfKG+75Vd2lniuMIbQUDowGUjnNYJXNPqS/y48/2Qg4Pt1t7ZtY8mtweQOpKZhsmhxPT0TnAF&#10;plYxoeR9QyJgH9shRk1pshPyTvFZvluVqQ2PSFnur5LZVSyFkeWSmaqrz2y5rSJDG3vnsBkuAVrO&#10;ueL2jb7tZfNtLPTvtVLfpXS10ttd5cjnueHud1DvkkeqhzyV4s631/quHY+n04607eafp6emo6eG&#10;UNN7mw0thOPuxh46nk9j0AnAaSRLK1naTX2g9e6Phuu3FU+W1Rny6VzoPL+DALSG+gBaWkY9M49Q&#10;QNn836lY607baJ2foYdutBB32K0wtp5JS4Fss4/rXMx2DC8u6QPQYX1eYP3iitD5Ca82osenGaO3&#10;Y1DLaqG/5ov0m2n8xtEZB0CZ34F2QBl3YkD4SRpux20tfwt3H0xe2ObPo28VjB5gcXsoKtoLZI2u&#10;945Y3S9Ht1OaR95dgv8AsRoDkTa5dA6xtjamsMjKqyskl6WSzxh2YXA9iXsc9rSfRxBW4cX+K2rL&#10;vZbtx73CoH3bQslCyo03fnS9NTTlrh0Qu9xJH6B3riNg/Z7h6qbZ6i2k5xNoaeBv6B3EtdQ+lwB0&#10;faPJBkA9viEcR7fMlRL3N4v663H15VbGaV1DV22K33yqp6sUri17IYepzSz2BdHJA0nBPSzHurgb&#10;bsjpaC12GOstjKqfTlO2K21NS0Pki6WdHUHH3LexK5BT8NKS0cm7tvzTXeqEdxt7on2rP6gTENDp&#10;wP3y1jGk/Jo+SJsQt4xaYrND7UM03cbhU1NTTue2olqSMve0BnV2/eDQT83FxPclTh8NDD9s7tMG&#10;46ru3P4ilpwf+Cgbd9XUmwm++tNutytT01DRNuc36MfVShg6HkSx4z65Ez2/+gp5eGNJBU7P19XT&#10;O6mSXcuaQc5HkQoVJpERFEREBaDyg1fHoTYHVmqnv6TR2Kpew5xl3lkNH88LflHvxGdRCDZyj0NG&#10;49d/vMEcwb7U8R8+Qn6Hyw3++ESoQXuqfo/bmgo2giWGBgAByS+OIvHr65czH5qyXjXp7+i2zlgs&#10;WMfZbXBGR+DAFWzcoJ9a73aO2zpgXituMLqlnr8Af5jj/uwvaf8AzFaho+hbb7FT0rRgMia3H5IV&#10;kKqQRU75D7NJVFXiUcidK3LUW7O3wqag3qoukmY5KeWMFj6iDpLS8AOAjhxkdiHDGfVXh65rqq26&#10;RuNbRMDpo6OR0LXHALg04/xVRVrs2wPNnbm06X5X2ui0fdqa9VFNo3WcFZGyql8upe2ajqiQDUQm&#10;VryCRlhkDm4BIQRuvm/W3ut9Q7aW/T2rIXUen79G+vuNc10MbI6SBvxnzWt+E/GW+ucAevZSW8O+&#10;st27Hil2G9WiZtRR2HSVRVMmjOWnzi6Rp/8Arr6db+ARou+UVzk0PufdYJnsc+loK3olhikcMtd8&#10;Pq05yCOxC7b4Rvhl7i8PN1b1uPuPqe3XB9VaW0FAyggLOhoeHEkEYHoPRDqxBvoPwRG+g/BEUREQ&#10;EREBERAREQEREBERAREQEREBERAREQEREBERAREQEREBERAREQEREBERAREQEREBERAREQEREBER&#10;AREQEREBERAREQEREBERAREQEREBeuqgFREY3ehWqbjb67Y7TXy06f3A1NBbJr0JfsEtW8RxPdH0&#10;5aXuIa0nrGAT3PYd8Bfult89sNa6pGjdL6rpa2vdRPqmspZ2yNMbHNa74mkjILm9vXByg4tyl5F6&#10;B2T1lT7dXKw1FZebnbzUWqny2OCrky4CKSYuHltyMkgHOQMtzlQY17tl4lWueSEO5W4OzlVV22ka&#10;6SCtsuoKOopqVsYEjWMip6glsIa10WCw/wBYXHuAG9m8dvi5vHvho+wa02Soa6qulkq3tqqW31Rh&#10;kmp39JIyPUBzWnH0VWtVauee2DTBPp3XltbH6ubQsnH+90g/4okvFrPhQcZKDY/kRuJr/UulbhQz&#10;akqGT6SulWHNpqyjqAZ3xQuwGue2Rr8gdw1ucKwk9xhfzf7ec5OXeha1lBd9UXwMhjcaYVlBUxS0&#10;84GY5Y3dTmsIcBnthwyD6q//AIq7rz74cddH7p1kL46i8WKCeqZI3BEvSA/t/aBQiPvi27Y1Opti&#10;JtZWykdJV6dqWV7BGMudG3tK0fjG54/NR9487h1ddHp3XdqnbPW0k8c8bongeZLESHgfR7etv4PV&#10;ie9WjaPWmiK+xVtOJI6mmcxzHDIIIVS+0AuOyu72pOPd5k8uW01xltLpDgvhx1RkZ9f1YDcD/UO+&#10;aEXH2C80OobJSX22ztlp6ynZNDI09nNcAQf5FfWuOcNtw4NT7es0++UdVIDJSN6v9E5xyz+4/qGP&#10;ZpZ812CCojqIzJHnAcR8Qx3BRXE+ZnNLTPFDTcDILDPqDU1ycxll03QuHn1kjiQ1uT2Y09LyXns0&#10;MJw44aY+bJc8t9t9ORWmp6/Sk2jnwTvtOqtE3eubLBGxw86OtgnDGee5zWvZ09LOn+LAz5cxtWaG&#10;0lz20tct5J5qS01tvjhsVd9kdLFJWAyRmmcWgmMubMXtd6EtIOMgjkG+uqNNXjl2afbrWVTRaX07&#10;Rw3PXtdR1746PyID9ohp5DGf1hIaJnjvhnQ3HVkILTmkOAcPdRW8T7iNNy520o9HQ3yut7qSpMvm&#10;UEpY57SMOYSP2SPUe6+Pj3zP3L3D1Ho2q1pdLRaLTdLFcLhV2ipizXzQscDTv+Hs1wjcxzwBgOe0&#10;A91IDa7cnRnILQ8WvNHPkkoZamaBrpWgZfG8sdjHYjIOCOxRLqJnhmeHLpviBWXC70QqJay4hrZp&#10;amUvOBk9s+nr7Kb1PbYowD098L126x09A7MbQvv9EM16pKdrmYIHooBeLNye3g40alt100xtILtp&#10;x1A5lVeYZXuloZXOIe8Rtxg9ADQ856Q5xAPobAj3BXMd/Nn9PbqWWa1362MnY9hHxtz6oeVWrsty&#10;N243utEdZpW8MFQ5uXUcjgHdgM9P7wGRn3GRkDK3wy4GS8LkfLrwvtY7RaiqN3eOErqCrilM9RbI&#10;y5sFVjJ9Gn9W/ucPbgjK4pJyx343HpYtj9LaGucWrS77PWung8st9i6R7cANH7zAC/2DMEErtu/H&#10;Mjb/AGOaKWnrDcL114paOkPU7zR6Dtkl2fYehGCW5Cm14Ve7W9G+e3V01tvDttS6cZVVTJbVBA4t&#10;dKCCJJDGSTH1kB5bk/E5x91F3hH4UFLa7lBubvE83m/TYe+pqo/hi/hjb6MaOwGPkrLtp9DWzQ1l&#10;itdqomwxsYAA0YRK2wQN6enA/DC+eqt0ckbsN7kL7EIyMIZEBPEA8Ljb3lZuDHrq7W14r2wthdUQ&#10;TOY4sBJAOD39SpDcBuN9r4s7JUe1VmlnfT0z3PDqmUvdl3tk+wAAH0C7PW2KlrH9b2AlYzW+qrHt&#10;NoK7a9vUUrqKz0EtXUtgZ1PLGNLiAPc4CJ1sK1ev3n2vtuv4Nrq3W1vjv9TEZYbU6qb5zmDGXBme&#10;rpBLQTjALgCe4XFeRfiNaE2d2ktWvdH6Wr9T3W+0rJ7XY7Y3qdIC8NIdJjpjHcnqOew7NdnCgPuf&#10;uXc9eb0VW9WiKimp9S1zGar281A5nS2sg6WxVtpn9sAtf949gJ25OG4NLikXMOIu/lDyN2apNfUk&#10;bWvZVT0c5ZUCZjnwvLCWyAASDIx1js4gkZBBXT0BQs516zi1Num23RSh1PZab7LCM9hK4h8zvl6C&#10;Nv4h3opd6+1VBovSdZqCZoc6GLEEWceZK7sxn5uICq45gbxR6fsl51HLWmSad8kEMsf3ppHFzpJG&#10;/wATiXdP1LQg2Hw8NMv3h5a3rc17TLb9P05pqR+Ph82XpPb/ANJkZ/GQqzmii8qmaz6KJnhW7D1W&#10;1exFDcb9Shl1vJNwuR6f9LLhxb+DezR9GqW4Aa3v2wET60reXdjQu3dJTWXVd9pKSqu8cwt8dZUN&#10;iY8xtBcS5xAaBloz/EFVTyG2Aodd0klvs/LXQWj5rfcS2pNdUTyGYdUkkj4o4I3Nkje+TBBdgiMA&#10;jGF1nxfNu93+ZV+p7Fxm3RoJLnpV0kNdohl7jo6u5RkgtkhkeA1zi9rh5TntyGMd37YrstnAPnVq&#10;+oksdXsteonRSFs0N+vcg6HfVhcB/ggndo/n/a+GWgKbRJ3rtG6X6No2zxVENDUUZoGZAfSs849c&#10;sbndm5Hw9YOPhObHuPG5umt8toNP7x6Uo5YKHUFuZVQQztw+MOHdp/A5VJGzvgmcsNV3aCm1HLpq&#10;wUkrwKgwxmSQMyMjI/6q6fQn9A+K+w2mNH3y5x0lutNJSWqCV2Ghz8BvUcnAHYuJ9gCUPrpSLn3/&#10;AGotkJNT2jRtFryhq7le6v7Nb6ShqGTvc7pLsuDHHpbhp+I9vZdBRRERAREQEREBERAREQEREBER&#10;AREQEREBERAREQEREBERAREQEREBERAREQEREBERAREQEREBERAREQEREBERAREQEREBERAREQER&#10;EBERAREQQx8ZHTNxrtmrTr23PDX6bvEdRI8jsyJ/6tzz9Gktf/cXIOMO6DdOa401uXRnyo2SMkq2&#10;9WP1Dx0Tsd/ZDurHzjCm3yu2woN1tob3o25U/mQ11BLE9pGchzSFVrxq1Bc9M1Fz2v1MP+8dM3OS&#10;GaOT1kaHEPJz3PV2kP0maiRb1q+zU14sstbE1j8wF8fV3B7ZH5Kv/S3iecW33K4aE31o32LUVrr5&#10;qOsZDFFUQyOjkczzGs6myNB6c4I/AlTS4y65j1zs5SUk05lqLbEKWUvOXPjAHlPPzywt7/PKrT8T&#10;fwqNK1u+NTyMbudQ6W05eblTM1H9qovMMTnyBr5I+x+It9B7ux80ScSI1Byj4NU2h3bhx3G3XCmb&#10;I5jW/oMmSSRoJMYEg6Wu7HOSSAM4KyXBPxXNmt9N3qTYCx0j6BldTzG1Mm6Q2GSMgCGNzQGyNczu&#10;CMYcHDABCrF5y702HXWraLaXYeyQU1nEUFssVBQQtHnU7A2Jr3Y7vklLG5cckhgOSHKaHht+FlaO&#10;O2pLPyG5A6ulq7/b421tvtNG7oioyBkvkJx2aPVziGj3KNLRbjTNqqZ0ThnIVYvi5bJXXbXWVq5T&#10;6Lo3NktUghvJiYfipnOHxnHr0OwT82lw91ZVpDWtg1xbnVlmrGOdHgVNP1gvhcQHAOAJ9QQQfQgg&#10;haPyR2js+6egrhpi7UDJ4aqncxzHtyCCMYRPqI/BnkBStu1ur7fUn7PcvjpY+sY837skBPp8QBH9&#10;prSp/wBvuFJd7dFcqGUPhnjD43D3BVJWh49Q8Sd8rhx/1dUzw281Hn6erZCRiPIDCHfNhww/ICM/&#10;vFWj8Qd/qTXumW2y61TW1kLwytjJA6JT6SAfuSf4PyP2gislyW2j0rq/T9Tqa/2ptRLa6aSpp3eS&#10;HvY9rCQ5n8Q9lVZpDdLRWsaM7Nbnay03p63zV0dfPqKrqGUP9JaKCR3TR1YOGUtQPLiLmvLXSNgb&#10;2LnfHdNqO1xXO2S0jx2ewgqJe4fhw7LatlrW1eiLa5tdcjXVbXUoxJN++e3qiTiItBrHVOqxWa30&#10;wZYbvr2oZpjb6MN6ZKO1NcXOqQ0fcyOud3yc+JvphTs2g3y2Y4tw6a4x3ms+xilsQkFZkeVAGBod&#10;5nu3Je05+ZOcYKiRcNX7ZcT+Wofv1pya12qja+PR2qZJD+jIYpGRh1PMMH7O/qib0yD4S3s4Ds5c&#10;43h1Rqm/7pXHWes4K2jZqa49VLPLTuYGWOiAqJZ2hwBIle5pB9C0uHfsguAbq/Sz7zT6eZqGjdXV&#10;dM6opaRtQ0ySxNIDntGckAkd1kGua9oc1wIPoQVVts3yAvmhLpbNW11JE68Uuj7jVVFfVhz5bdHV&#10;yAxQMJPZjS9nb/4Z/wBVs/GPnrupt5pSWnr533eHppGW62XCQu8qaqne/p6h8WBH0ADPbzWdgAir&#10;I165qaKdvTIwFYLXm52lNsdvazcvW9f9kttvojU1bw3qcGhvUQ0D7x9eyy1gvlv1NY6PUVpkL6Wu&#10;pmT07nNwSx7Q4ZB9Dg+iHK13WO3ttvtHJBPSte14Ic1zVx6w8M9ubPrmTWNNpunFVI74pPKGfX5q&#10;RrmhwwQvEU8IOQwZ/BEysHpvR1DaoGtbC0dI7ABZ2OJkQ6WNwvIDHYIhJgi5LrjmhstonU8WkX3S&#10;atrRqKGzVzKWMYop5DgGQuI+H17jPovu3u5c7GbAaKO4WvtXsFoju7bbV1lDE+pbSzlpdiQRBzhj&#10;GD2OMjOBkgrZd5tzKbZ3bK8blVdirLmy0UbpzQW+Prmnx+ywe5XAtHc4dLb5U9NtHq6lsNvvtzoJ&#10;YdQWKm1JT1FVbZnucxkMsDXGRmW9Id1AdLnhpwRhZPmhvtpvU/Das3E201hG+33N1KIrrRVLC2OO&#10;R7D1F4JaGkObl2cdLsqFOteINo437a6V5G6Cs7m6gscsdReWU3xVlbE4j7Ux370mSSM4+No7oMJq&#10;Cwbobd69foDTFinvl20Fc5KWC0SVJiFwsdYSYfjLXdPlOaB1YODDH81gbRpKLe7c+o437G6ltjtO&#10;SXOapv8AcDFFLJFLKWuqKO2SFxd5OY/1k7AGlz3NacEmTd74/cDxGdwornovQd40lpKWJkF1vlUH&#10;0V1vTGggwdEcjhFTEucXNJcX++Bhombxw4TbbbPXW36hsOlaKCtoqD7JBURwgPjiJyWg/U90S3HV&#10;OMG09j2V2tt23+nLfFS0dFAGRQRNw1q6QvnoKNlJCGMGFru7e4tr290tVXOuuDKcx07pJJnH+qZ6&#10;dWPdxPwtHu4j6oRxTm/vTDarWNL2mt/WkviiDH/t4xJJ+DWktH8Tj+6q8tuNLVnMLl5bdEW+Ezaa&#10;0nMypuTx3ZNI12Y2fXLgHkfJkZ91sHN3kxdrlVTx2dkst3vLhSWe3wuJfFE5xbGwd89TjnJ/tu9l&#10;K7wtuIrdj9sILrfoBJe7s77Xdaks7vmeAXY+QHoB7AIeJZ7d6bp9Oafp7fTxBrIomtAA+QXq3T3M&#10;0ntfpt161bdoqOCQlnnTSBjGDHd7nE4a1o7krYYhFR03VI9rGMblznHAAVdfjk7OckuSem9MW7jX&#10;TXe90NK+U3m12i6MgZMzLXNcR1tdL3aOzcjsDg9kEbtd7NbMbU7objch9O8qbbfn1VXJW2TSumqG&#10;ZzaCollDzNPMXdJjbE2ZzmNA8zpxnICzPErxO9579oa7aw1xpNmobDp6qZRG4VtY2KaOeQZiibMG&#10;5OWguI6XNjDe7SDlRz2m3V1PwR1EzRvLPZamrrRe6WpY+z3SOSpZU08rPLlY9wPWyRpGWkehec4W&#10;K5CcrdpdWbc27Zzi5tG3R+mYKmaSGgikqJZqupnIElRLJMeqSQtAjb2w1hIycjpC4Pw3eaGiebWl&#10;LrVW3T0lDddP1AjuA8rEUjXOd0OafmWgZHzXweIVrltfqS17f0k4MFpgNTUx4yDUSgtZ+BbGJD/6&#10;gXs8JjjhQ8ROHdLcNTQtp7rdqU3a/TPGC3LOoMP9lv8AzUeOWG7r33LUGvLlUMZKXySgSdg2V/ws&#10;Y76Mb0NJ+TSh9ePBS3y7lc6jfaUdVHpK3uy8DsJXF0TB+IP2g/gWq0KM5YD9FBPwc9n6uzbXVG7N&#10;5pnit1VVmsa6ZuH/AGfAbCD9egNJ+rip2MHSwD6IfX6iIiiIiAiIgIiICIiAiIgIiICIiAiIgIiI&#10;CIiAiIgIiICIiAiIgIiICIiAiIgIiICIiAiIgIiICIiAiIgIiICIiAiIgIiICIiAiIgIiICIiD4r&#10;5QsrqCSFzQQ5pBCqc8Qjbyo41csrfvHbqUx2fVDhS3QhvwiZo+En5dTM/i6OMK297Q5pafcKMfiN&#10;caKHfzZK66fEXTVthMtDUMHxQzN+JjwfYhwBRPrRuB+71NZr+2w1dYz7LVsbEXAjD43EmN+ffpe4&#10;tz8pPous+IJsFU7+cbNS7e2aYw1tbQONFKBktmaOph/3gFW9wy3nvVlk/ozqKJ0F70vUuo7jSHLS&#10;6MHpe0DOcAenyaWH3VsG0GtaHdHb2mqvtYnmjhaHyH1lYR8En5jsf4g4eyFUj8ItstIbfb6XPffm&#10;draG23jSsxbRaWnopX3GvqmgBk7GGMRCPsQ0lxJLXYY7HfNcxPFR3C3ornbZ7SUs9JbaypbDT262&#10;F001bIT0t8x7D1TyH0DW/CDjp6e8akR40/h57r7vaus+8Wx1smuNXDG2iulmhlLBNF1Oc15x2OHH&#10;uCuAcedqdWeH5Rar1pf7DQ1e48tsihttzkYJhYYXMD6h0APdkoa+Pql+8B8LS3JKCR/gq7b83tpN&#10;y7jqffyx3TT+jLtaQ11LqecMl8wHMRbET1QAZPZwaO/oFZ5X0sddTFnYhw7FfzeaS50coaTeFm5W&#10;jdY6rq5m17Q+G3Mlmc4PPSOoAlr3uz9wt6XZx0jKu04t8wJ7rp62ad30oKfSOox0Ut505dHtpZ6S&#10;occRyxxPd1eTIC09PrE5wB+EjA9jlfidcKI95dIO1VpaBtPf7UTUW2razOHgHLXfNjhlrh7gqLPD&#10;XlLqfS+omWm8NNJqKzSGlr7dWE/5wwffhkz97IGQfcYcO4OLdtW6cpb5b3wyRNe17MEYzkKsvxHu&#10;COoLTqB2++y1IYbzRjqqKdmWtrI2nPQ7Ho4Yy13qChFiGx28unN19J0tytteZBKOhnmuBkjeBl0M&#10;n+0aO/8AE34h743OptNPM05YMqo7hTzeuVsuRdBIYbjG4U97sdW4x/aCzuQQDlkrSCWuHoe7cgkK&#10;zjZLkBpLdawQV1FdA/zCIw+Xpa9kmP6qZo+5J8sfC/1b7tAzWmcluMOit5tO1Vov9mhnE0Za5ssY&#10;cCq1dzeOe9nEq8VNr/QVfrjbqcujrbII4n3ikp3esdHVzRucyLIa4w5DHdJHw9RKuZrrdDWRlr2r&#10;SNa7UWTUkLobpbmSsPc5ahueqiNWairrtY5auuss9huWu6uOK0WW7vayrgt7D0B0rWuIaT1zudjL&#10;Q6VuD7rfOM+n49Z7u6OsMUI+yVt5fd5m4yWUsI/VAnHYdENMfr1lZ/lRp7czc7kZctG8bKOxV1mp&#10;oo7Zeay7wGZ1nqB1sdNRmGYdE/SXNLZmOAw1wbnpcOnbF8XtydqNTaz15VR0ckNJpg0ekIaaN7ZG&#10;DyQD5nUSC4lkbQWgDDR2zkkratCWa4c6tPbkaO13frpNp8akhNljpq10RpfLDi10bm92/C5mR812&#10;HYXkLprRldqPZK9tbSWTbW1U1O2/V9wBdOGxND/Mc8gAg5y4kDsScYyoy8BuffDnZzTdVtjuLr+r&#10;0ffp658lXHra2vt0fnEBvSKh5MDmjpwHGRpIAPSM4HKtY3uj3ZuGpI6DVNNX2vWO4DqB9VabiyWm&#10;rjmaRsLJoyWS5ZKGgNJDntDAT2RJ6nrpjxMeHupdL1uuf8rFDQWOiexpvF0lFLTylzntPQ6bp6sF&#10;hyR8J6m9JdlfJyS5vbY2bZaav2s3EZPdr9ZqibTdxtgbPEHRnDneY3qYCDnHqCfTKraulis8m4Q2&#10;8qNJyi3zXObFPJb3thZ5T5JOp46Q0DyunHV6jGMr6rvqTo0faLGyYthp45WwQgOOOqTu3/2uGPoi&#10;pvcM+XWs7hpPcPW26mpa+/Q2Cggq6eld0B4DGPa9rOwALnMz37Z+S6LuL4lnFfaPQmntY7pa7jss&#10;mo6CKopra+N9RUReYM4dHA17wBg5f09Ax3IyMw64nV0sm1G6cMcb2xz6YnkaXsLeoNlmPoe/oQPx&#10;yPYrldHrfR2l9UUf+VrbDVV4bX6fkorRV2iy09VSwRt6g9075ZWGFrGs8wFgeHMeT2ABQblyE13Z&#10;9Ubvau1Voe+R1dFX3CnuVHLDIHMc4dLQQQcZDp3n8W/Rdb4ZXqz7m33X+2+r/JdQXdrL3Tx1jQ6P&#10;rcB1u+LtktmiH91RO2FqrLvnef6DbcTXSou5tk/6RL7BJBR2t7Yz0YmkOJy54Y4BrcDGST6LovGC&#10;h3J1/vrddid3tE0lE+46aqLNXUmjLVUwUtNC5jcVM9VO97nyPDQ1rWO6Wd8Nb7kdo4raA03dK7dH&#10;htNdaG6WN8MtTHbqSpbK2ia+aRojk6SfKkLSP1bsPDWNJaA5pLZjw2dRWDcW31Ovt2tdajsen5S7&#10;T1iv2paioord7AxxPcWjDSWjt2HYdlIHhjwv274s2SezaE07BQtqHZmdGMvlPzc49yV3yCxRxydZ&#10;b/ghveNK292d07pCIRWm2sjz6np7rfqK2RUrAGtC98UDIm4a1YrV+tLNo6gfV3GqiDxGXhkkwY1r&#10;R6ve49mMHu49vbuSARJ+vyvvs+mrVNW3+pgdJ1PfCxruhrYwM5c4+jWju5x7AKvfnVzKt1yjqpIr&#10;uP0NRPc+NzndH6QnaP6wg/diaMho9m5Jy5yyXNfnLb7jbK2io715NkjH+dVWPLfcS3v0MDjlkDT3&#10;wfXHU/2DYpccdjNe88t0INY6ooJ6fRdFUNdSUz4ywVxacg4P+iB7jPdx7n2AK6N4dnGDU3IjdAck&#10;d0bdN9lZKTp+kqWEdLDjM5afRzgAGj9loA9ck2uaO09T2O2RU0MQa1jAAAPRajsjtLZtvtN01ntl&#10;CyKOGNrQGtx6BfDy15U7fcR9vKXWu4M9ZDTV9wbQwT0VCZzHK5ri3LRgd+npGcDJGUT1yzxEOb8P&#10;HihqNDabjppL6+0NqaVtaAYfNkkMcZe0n4wzpdIW474b+dKGoeavJTU251ZurSax1PdRBVebVmMS&#10;SBrM/fLgS1jsdwMdI7Dpx2Uw/E22b3p5sa20Xyf4zSz6jtdVbBb65tLdDTyW+q7kNniacNJaSA4f&#10;C/GO3oujbH7WbVeHXw5tFFyr07HQ1OpKuoN9raaGKd0YOMNPW5oJIIaO5AJyRgHAcY3o3K0HzE2v&#10;26g5JablfU1dfHSzappGCGqZBOxhp6l5Pcuy6MEnOQ8gkloKkbxS8D7ZLancOi3C1XeLnqaWhlbL&#10;QQ3SUOhYR6OLQPi/NQF3T3bpuTPIqx7Z7CaXZa7LX3yjgs1loSXNp6eN/wCqYSOz3YLnvcOxJ7Eh&#10;oJ/oDtVPbtIaNgrbrIGsoaBnnyH+FoB/E5Qcm5bbgUO3W2X9FKR4Y+oiDpmMwPgBwxn954Hb91rl&#10;WVusy678716d472OR8rrpcBNfHx9+mHs6UuI9Pgd04Pr530UiedHIennul0vVxqQ2C2hz5Y3SgNd&#10;NjDI8+mGjAJ+fUVh/B/4/wB11jebnyg1xRPdVX2XFq85hBjpA4lpAPp1uJfj5ED2QnIsD2H0DQaB&#10;0HbtPW+mbFFS0rI2MaMAAADC3pei3UzaWmbE0YwF70IIiIoiIgIiICIiAiIgIiICIiAiIgIiICIi&#10;AiIgIiICIiAiIgIiICIiAiIgIiICIiAiIgIiICIiAiIgIiICIiAiIgIiICIiAiIgIiICIiAiIgLF&#10;6ptEN2tslPKwODmkEELKL8e0PaWlEvVPviObHXji/wAgabkZo+iLLTdJ2wX+Ngw0E4DJD8gQS0n2&#10;+E/sqR/AXkfSUtbR2Vlb5tJXMMlvJPd7T3fBj97I6mj2c0j9pSI5b7Aaf3q24uWlL3bY54qqmewt&#10;e3OchVPbd1ureLO8dXsHrmqniZT1QmsFxcSCWdQEbw75g4a75Hpd+04gersa+0W3UVGy4U7mSxSx&#10;h8bx3DmkZBCqq8U66XHizzQ0vvXdtMw3LSd/pxQXijrWdVLO4HpdFJns1skZ6er2LWnuG4U9uHfI&#10;qg3J0o203WaOKshc2OrhBx0TO9Hge0ch7j5PyPdq/ObnFHRHKTai5bea1tTJ4qqB3kSlo6oZMHpe&#10;0+xBRPFeLuS/EHhXs3I3izRsrbrcquato6m7UAD7EJHEtidnJmnjz0Nd7BvUB6vbD/R9fyG5ycgK&#10;exaBbcLjd6utEz6+SU9UJznzpJP2cd8D69vUl262zwlOX973zdsldKasfZKSqPlanrKkvgbSdg0M&#10;aT2dgD4R7q3jgvwK2s4jaIg09oqysNW9odX3OZgM1S/3LnfL6Irt+xemNV6P2c05pPXeoDdrvb7T&#10;DBcLi71nka3Bd3XluBoS36ltstLVUrZGSNIc0jK2mnZ5cQYPZeT2NeMOCGcVO8//AA5dRWrUUu8+&#10;xL/0fe4MvkZHkRVbQc9EgGO/ycO4K5bxY5z37S+sDpTVkr9Paqo2+TW0VwaPKq2A4LXtPwyMJH3h&#10;2zg/CcK43WmhqC/UckM1M17XghzSFArnf4X2j946SW/2OhdRXWnJko7hRHomgf3wWuHf8kIkvxz5&#10;nab15BBp+7yuiregD7DLJ1SjA7mF5/r2/wAJ/WD5PxldetNHc629vv1n1cKyz1bHddG9od5cnbBa&#10;71bjHdpVEn+UnkPwxvQ0nvzp+ovGnYZeim1BRxEuhaOw62ju0jHsMemAO5U1uK3iVfpKhpq+36mG&#10;oKFzW9U0dQBWxt9MOJy2cD0w/J7YD2oepyWjZDSlk1HX6gt1gpIqi5T+bVyxQtBlfjHU7Hqfqtkq&#10;dI0poH07qduHtw7A9QtM2g5X7Z7pRMgoLxE6rLQX04aY529snMLviOPcsL2/VdQorhbbrD51BVxz&#10;M9yx2cfiPZEy1Gjdjg3tfuK2eK76coals5PWyqpWu9frjK0jevg5tzaOJ1120temRFQ2+lkqqamt&#10;jPLkZKwF7XRkdw/I7H5qZstrp5TktCx9/wBM0tztz6GSMFj2kOHzCHYqJ2d2A5Z7y6fl15ovkduj&#10;pe2vcKa12ye8Slz6eJgjbLLG97g2R/SXOA93Feiy8T+Z+oNV1+hRyZ3VpmWhjom19RcwIqmKXBLY&#10;3NPW4jHdzjkHHSQrXtObY26wUxpLdSNYwuJwGr3U23NFBWOq2U4D3H4jhF2IncLOGOq9rdIanm3N&#10;17ftVXbUVEKapuOoq99RN5DWuDIgXkkNHUe31XBajhhyurtRO2Frt24/8nLJzEymjssQuL6PP/hH&#10;VfT5hix8OM56AG56R0q0ek09FTQlgaO4Xyf0PpDVfaDTtzn72BlE1x7ZHi1ozbWmjls9oijk8hrH&#10;BkYHoMd/mt9sOz9htWon6gpreyOeT77mMAJ/H5rfKO3wU0fS1gXuk8mFhlleGtaMuc44ACHaxN+v&#10;Fk0Np+o1NfJHspaSPqlMULpHY9MBrQS4/QLK01VDVUrKyJ36uSMPaXDHYjP5LUNxN5dvdDWZ9y1B&#10;eaZlO0kebPKGRkjvgE/fP0YHO+iityA8Rejit09LpOSJtLHkOuFwZ5dMB3wWxE9Up+XmYH+zRYkn&#10;vDyR0RthZJK6ovMLcktjnLesPePVsTAQZnfhhg/acPRV481PEIo4KCol1HeXUdA+QOgtIn656x/7&#10;Lpi0fEf3WNHS39lvqVHHeLnhrXePWE+k9jKKu1fqKd3ly3aVxMFOPQfEfha0ezW+mMYb6rq/DTwt&#10;tU611TT7ucia996u7n+ZHHOCYKXPtG0+/YfEe5xkknug0Pjvxd3l5za5ptdbr2+ot2lmStfRWV46&#10;XVDQch0oB7N9wz+eT3Vs/H7YHTm2Gm6az2e2RQshjDfgYAOyyW0Wyli0PaoaC2W9kTGNA7NAyumU&#10;lJHSxhjG4wh65pyh5Kbf8SdrhuLuBLVQ0L6yOkbPS0bpzE+TIa4tHtnt3IGSMkDJUcuR9w2V8STh&#10;pWUd83A/R9lYRWVl+cWxPszosucahmfVozjHZ5+Hs4EDt/PrjVZeWXHq8bO3yumpmV0YfBUQO7xy&#10;tOWO+vf2VJ9h1PudwL3vOx/I/TEF3tDatopTc2E0V3p2uw1khyMEgABxI7fC7t0uYHWNK8/9ruLW&#10;+EGitgLRUxaKjhjo6iHUNW6aou2A1pkqHFwEckvSZAwNHQT95rjgd85Y7m7JeKhtHT8ddoNcRUms&#10;qGeC42ujv9I+IktPxxdThiQgZwR94YOAVHC28K/D85Ub6Xi17Tbm3W0VGpbWayy6QuVPIz9D1rjm&#10;SKOZ4/ziPPePPxdPY5wCe+eF/wCDruDsrv3DupvfdaUwaZlP9Hqe3yf+Jd8QEknyGD6e5Q8dG8Mj&#10;wi7Txi1azdzdC6RXzVLG4pHsixDR5BBLAfV31Uk+Zm/NPoLSh0/aaofanuMcDM9nzADJ/sxgh39o&#10;tHsV03c/W9g2p0rU3etrY6YxwOkdM4ZEMYwC/HuckBrf2nED54qp5ucpbldrhPU0DZn3O5EUtlt0&#10;T+qSGNziGgfOR5yS4+/U70aiT+tE1Lbb7y25AWvYHTM0s1sgqRPqKpYch0Yd8QJ9y45YPp1n3Ct/&#10;48bV2rbPQlv03a6JkMVJTMjaxjcAAADCij4VvDGTaPRbdbawpGyagvLhU3GYt9HEdmN/haMAD6Ke&#10;FBStpKdsbQOwRfXvAwMIiIoiIgIiICIiAiIgIiICIiAiIgIiICIiAiIgIiICIiAiIgIiICIiAiIg&#10;IiICIiAiIgIiICIiAiIgIiICIiAiIgIiICIiAiIgIiICIiAiIgIiICIiD5bpQx11M6JzQchQT8T3&#10;g/FvFpN+rtKU7Ke/Womot9SGD74Byx3zY4diPcFT29Vg9X6apr5QSQTQhwe0ggj1RLzqnjhxyg1X&#10;pDUrLXdmyUmobLIaS4W+recVUYx1wSH9rIGQfUjpcD1Ndi1vZDd7TO82jKWvt9b5wlZ0sMhHmNcA&#10;OqKQe0jf5OGHDsTiu7xKOCeobBqN2/uy9vdHdqMB1XTQ/CKyJp6un6PBGWu9j29Mha3we5tVVluT&#10;a2CR/nBwjvtmefLdJ0OGXtB/q5mE/kTju13cLXItEW6Or+1CBvVn1ws3S0kdMwMY0DC1LZ/eTS+6&#10;2naW72W7R1AqGZhlA6fMIHxNLf2ZG/tM9vUZBBW5oSQRERX45ocMELFXzTNLc4iHRg5HyWWRDEdN&#10;9+JWjNzLbPR3axwyea0h3VECHfj81XFyQ8IrVGgb7Prvj1qCr05cA/zOmjdmCRw9Opnp8/btlXRV&#10;NFBUtLZGA5Wt6i2+oLnG5r6drg71BCJ1Q7HyO5QceKsWfkHtTPc6OB2G3uzAk4HuR6j557k/RST4&#10;8+LZRXGWKn0zvFFVyMx/3VqVrjK3A7AOcRI0D5dQHzCnXunxE0RrKGRlfYYiXggno9VDzf7wYtpN&#10;dSy11LpWKKckls1KDG8H59kEjNuvE7o6ini/pfpad0fTk1NrqWVLH/UNf0uaP77l1HTfP3Ya9wN+&#10;26kbSTE94qylmiI/Pocz/wByqR1N4V3JLaaofU7P7x36hawnop6lxmjH0+LOFrNTprxNNuM08rLR&#10;f4o/Qz0vS8gfVBeNZ+UOxd5jD6LcWzuJ/YNzhaf/AHPCyTN9Nrnt8yPV1tc39p7bpTEN/H9YqHv+&#10;0NzjsTvL1Bxjp6vp9X0tS8Z/9q8hy65OtHTLxMrS75iV+P8A7UVevWcjdmbfGZa3cG0RNHu67U5/&#10;wEhK1a984+Ptma5ztdUcuAcCnMkxd9AImO/xIVJ7uUPMS5jy7JxULHH0fUVEgA/9q9tPqDxJtbkw&#10;2nb6yWRsno+SIyFv4ZwiLZtYeJfomigczSunrjXStJw4xMp43D+08vcP9z+Sjfv14rlwtFFLLfde&#10;2TTkA6gDHJ9oqP7PVJkA/VrWlRBs3A7nTu+9rNxt6rhT08hy+mtUHlj8A4AEfzXZtl/BB0TS10V5&#10;1tSVd3qsguqLpUOkJ/IlBxXXfiH6z3dv0tJsnom+axuk3w/pe5l/lg+ndz8nA7emQsltn4ffKXlX&#10;eIrzyF1fUx295B/QVscWRdJIy1x9x9PT5AKyXZngJttt9Sw09v05AwRgYZHCGj+QUgdIbS2myQsj&#10;paBkbW+ga3CJqMvFfw6ttNmLTT0lq0xTRGNoyGRDufmT7qWGk9A0Fmp2RxUzGNaOzWhZ6gs1LQtA&#10;ZGO30X2AAdgEXLfXhDCyFvSxoC80RFfNcqGOthMbxnIUV+enALbnlrt7V6U1XamNqS0uobgyMebT&#10;yd8Oaf8AiPdSxXorKCGrZ0yMBRLFS/hyeC7uJtHyMptwN5r3TPtOlqnzLCygdh9Y8OJa+T90DPce&#10;5VqF0qbVoy3OuM5YHBp8theG9RAJOSezWgAkuPYAErzuElo0lTG4VWATkRxtIDpDgnAz9AST6AAk&#10;9goK86ublurqKv0/Zb9G20xNLLjXQuwKog5+zwk/6MEZLv2yMnDQET1qnPPmZb7yaqSK7j9C0Ujn&#10;McXdAuM7Qfj7/diYM9I9hlx+Jy5b4dfFbVHIrc1vI3dOgkNGyUusFJUR4w09jOWn7pcMBo/ZaAPX&#10;JPOuOex2tuee68Opb7QzRaLt9QPIiLSG1xacgD/ZggHP7ZGfQNAt+2P2is23mm6az2yhbFHDGGgN&#10;bj0CLeNr0RpeksFsipaeAMaxgDWgY7LP+i/GMEbQ1oX6hBERFEREBERAREQEREBERAREQEREBERA&#10;REQEREBERAREQEREBERAREQEREBERAREQEREBERAREQEREBERAREQEREBERAREQEREBERAREQERE&#10;BERAREQF+OaHjpIX6iDT9xtAW7VNqmo6ykbIyVhDmubn2VV3PzgRrPanWM2++w1FIyqY/wA2426A&#10;9DKtre/UMdhIBkA47gkEEEhW/wAkbZGlrgtL3I23teqrXLR1lGyRkjSCHNBRPFVnCnnbW2uu66GR&#10;zKlsgZebBUSmIyPb+00esUze+CM47/eaTm0DYzkXo7d2wQV1Dd2PLyGCV4DHCQj+qlYD+rl9cD7r&#10;wMsJ7hta3Pjw1dQWPUM282wzzbr3CeuSONpEVWB36ZA3Hf5OHcH0K5TxY5xan0ZrE6W1Y5+n9U0g&#10;8mvoLi39RWx5+7I3s2Rh7YcMAHBHQ7pQXkIo7cZuaumdyKSGwXeR8Ve1nx0E0hknaAO7onHvUR47&#10;4/rWgdw8AvUg6C4UN1o2XC21cc8ErcxyxPDmuH0IRXuREQEOMZPp9UXwaprTb9O1tY31jpXuH+6U&#10;Hpp9Q6TvVK2robxS1EMmfLmikDmOwSDhw7HuCPyXzz2XT90eYaeqge8jPQ14J/kqVeQO+m8m1O1l&#10;01HtluVdrIKOrfVGnoatzYnuklYCCzOMZkc89PS4kDv3OcNwW8VjkodxodObka3n1JAXNfJTV0kx&#10;HlEhofE5x64S1zmjLTn4wckAtJLi6y6bX26rBDqVjs/NgWo3rZLRtVUPpKuiozK1gc6J3T1Bpzgk&#10;euDg/wAisXw15qaQ5RVGo9HU7hDfNK1LGVsDnAmaF7Q6OXH59J/iBUCvG15a758XOWNmvO2t0ltt&#10;JdtNthmrIbvNTea2ORxLCI/vYLsjPzPzQTkuHGnbWqnbBJbaHzJHFsbAW9TjgnAHucA/yWOfxZ2r&#10;c/JoaLIk8vHWz7+enp/HPbHzVbW6XKrkrZdurJupV7uXn9OWCsbV0rnV8skPmGVsBd5cj3gZjkcP&#10;UkdRGcErJ7s77b0VG3d41Rp3X9/ppft5vcVJQVczom1gAnDxCCW/1oDj2xnv690OrHxxZ25tPQ+r&#10;s9LCHu6WGUNb1O9cDPqfX+SzFq2R25t8MtVFFbmx0zmtnkL2YjJxgOPsTkevzUdN7d69fa74CbS6&#10;+vt0rW6lr6ulqa+tog+OeCobHJh5LO8ZzjuceqiNb+RW7lDvBqvbG7biXO4WfV9gZVXSjuNW6bza&#10;hlRHC1/U4l2ehjR6+gA9Ah1bdatu9K0ThGx9K0j2BblbLZ9L2IuLKaeGRze7mscCQPwVGvLvmVyn&#10;2rNoGk+QOoaeKuYY/sk9zqJh8LQerAkDySTjscDHp7rqvGLxCeVW12yVPuVru/VF1nuEJmsEmpmy&#10;MMnQ53UGPkw7ySInnsS0tPfLm9SH1chTWulphhkY/kvoDWt7AYWg8XN+rJyb2F01vfYKcwQ323tm&#10;kpyc+TKOz2Z98OBC39CSCIiKIiICw2s9c2PRNtkrbpVRh7YnSCN8rWAMb6ve53ZkY93u7D8SAdR3&#10;n5H6I2osc1wrLzTt6HOj89/xt8wescbAQZpPT4WkBv7bmKt3m14hzJaGpk1Bdn0dvc8GC0/aOqor&#10;n5PQ6dzR8RznpjaOluD0tJBJDqHNjn1R3C3V9Ba779nswa5lXcA7y31rRkmKEOwWQ9sknDn4y7Aw&#10;0Q62Z2g3O8QDcSGrqqGpodD004AAa5prwD91ufSPt3Pq76Dsvdx04o7z859bU2uN2aCpt2lmSh9D&#10;ZS0tdUMyCDKPZvv0fhkk91bPx1436Y2p05S2eyWmKFsMbWjojAAAHthE8efGnjnpnaPSlJYbHaoo&#10;I4ImtAjjDQAB6BdqpqeOmjDGNAwvChooqOERxtxgL3oCIiKIiICIiAiIgIiICIiAiIgIiICIiAiI&#10;gIiICIiAiIgIiICIiAiIgIiICIiAiIgIiICIiAiIgIiICIiAiIgIiICIiAiIgIiICIiAiIgIiICI&#10;iAiIgIiICIiAvGSNsjelw9V5Ig1XWmg7ffqKSCema9r24LS3OVAbnn4XekN4KWTUWn6N9Bd6Yl9H&#10;caEdE0LvmHDv+Ssic0OGCFib7pikukTg6JpyPTCJ4oJpd1N9uHGpYtE7/WqqqrRBKG0GpqVjh5eD&#10;2LiP6sj+X9n3nxxU8SZ7qGmqLxfv0tQy4Ju9KQ+RwPvUR5Al7ftjpk+Zf2C7vyQ4Z6E3bs9Tb71p&#10;+nlEzCHCSIEOVZG/nhrb48ZdRT6240Xyamp2vMktiny6nlHqQ3P3c/y+eUF0O2u+mhdyrTDdLTea&#10;ZzJSGsmim6oXux90O7dLv4Hhrvot09fRUJbH+IlqPbHVTNO7lMuOhtQtIilfKP8ANqo+mCCOiRpP&#10;sR39ekKwjj/4m9PJR01NrWNj6VwDRcrYfPpz9XR564/mehzh7CMIqcqwe5Li3RNyI/8A0cn/ANpW&#10;F273+233LtwuOndQ0s8eB1yU84kYwn2djDoz9Htafos7rGGO86UqqeklbI2enc1r43ZByMeoRKpR&#10;3N2S3S5Cba3vQ20GmG3q7OiY51CK+CBxYJoi4gzPaCQB6A5Xd98uLW3O02zujtw7vTWnTF5senoY&#10;btH0RNqK55Yzri+E92sczrc/0yGgHuoI8oOLXNnZXe/U8lj09rH9GOvU8tvuFuIqGOgLj0YDgcAN&#10;wMfRc2rNScrNW1cOnL3Wa0rpg4NZQvtJDnu9snBx3+WENTT8PXmhoXZfl/f9d3eKvm/SOn4ra6ko&#10;nxnrldK6QOe1xbnp+CPIcCHEdj7Th3Xte0vNjbm6TbrbNQs1PZrWailorjRebmOdrnU8lPIRiUPH&#10;T93OHZHsqu4/DX5K7b8ZKnk3LYqmLUtPWsqY7K4OMv2MAl5dg56s4PbuMZGMLFbeeMFy30Zo3+gd&#10;JcJWMpozFE03RrHRj5fEA6Lvns0fVBuvLZk2ittazQWqmx0V2hZG2ahEgcY5RVRfq8j3Aa//AHCt&#10;1o96NxdiduX7lbZ3F1Jc6Gh63Ttlc0iEU/U8DpIJJDcAZ98+yjFtlRbwc4t/bLo9kD6yetuUc10k&#10;p3uljija7LnPfgDDW5x2HqfcknbuTG/d20br7WPHms0a6Cltz6mg+1OmZ1k+U5jXAFw+E9j6E90N&#10;b9tf4onK7ffWLNvL5q2ZtDXQkVtN+nJpxPTgjzGloeAPhJPcEdsEFfNdJC7lVT9/XTbv/wCYF+Xv&#10;Qds2K4VaY5C7f8dJKa809E0VepKqoDIqxsoczq7dRAyRnt+z+a5vstubrnebcC4aspbZR/pu2aIr&#10;5g2nmM0JfE/zm+jWn0wMfT1Qd43F5t7m8XZLTatOw6bhtdfUDruFxsENRUwv6B1ETPaXNYfhHSPT&#10;u7Bxg/Nyg253k5nbTU3ITa/ciu1Vc6KdlFqXSEkTGy2mhPS2Oan6D0mEPcfM6QMdbXd291Gjac7j&#10;8vdztKbW7hxG7Nq741s76W3Sx+TG5vSQe5GBjPt+a3zV3BznHsFvnLobby06wuNPRzAWC52Srkhj&#10;8gn4WuczB7ehBKC8Lw6tkbpx24gaN2nvsgdXW+3ddb0nIbLIS9zR+Bdj8l29cE8NxvJGm4u2a18p&#10;KAQ6konOgY90gdJLTtA8t0mO3VjIP4LvaKIsNqLX+ldMUc1bc7tEGQNLpiJG9MY+bnEhrB9XEKOm&#10;9fiOaF0yya16GkN1qG9ibfKBE359VQ5pHp/q2u/tj2CSOotYWHS8LpLpWgPEZeIGd3lo9Tj2H8Rw&#10;B7lRU5IeIhYbJTVNm0PPT1r42nzZGTkUkXbv5koIM39lhDPm5w7KDHLLxQopp5rNqDVzq6ed2afT&#10;FgLi2R3t1kEulOR955cAfdoXG9E7I8v+b12iN8jqtIaWkf8ADQ04IqJ2fUj7mR8u4+ZRGy8g+d2s&#10;tzNbSaP2ybVau1RN+oa+IfqKFvs1oA6YmDPZoH93vldO4W+Fxq3Xuqafd/kXWvu91e7zYqeZpNPS&#10;ZwcMa7OT/Eck47kqTXDTwyNtdjrRTil05CJ8AyyvZ1SSO9y5x7kqZ+jtvbdY6VkUFK2NrWgBrW4Q&#10;aztDsjYNDWqGgtltZEyNgHZgC6bSUcVJGGRsAwF5wwRwN6GNwAvNCQRERRERAREQEREBERAREQER&#10;EBERAREQEREBERAREQEREBERAREQEREBERAREQEREBERAREQEREBERAREQEREBERAREQEREBERAR&#10;EQEREBERAREQEREBERAREQEREBERAREQfPWW6nrGFkjAcrTNa7V2m/Uz4aqhZK1wIIc3K3tfjmtc&#10;MEImIIcpPDP2s3jt08Fy0pTSl7TgPi7tP0PqFAHc7w4eT/GS5y3njzrisFHG7IstyzLCQPRrST2G&#10;PQZA+ivgr7FR1zSHxDv9Fp+q9prTeYHxVFDHI1w9HNyhv6ot0lzv3Q2VvkdNvlt3fNL19O4tbfLQ&#10;55Z8sh0YBGff0Cl9x98We43inj/Re4Vn1RS5a18VRMKepHb7vXHjqd9Xteeyk1vFwR2417STU9fp&#10;uneJAepj4Q4H8ioW77eCJoSvrpb7om31ForRksqrVM6Jzf5EIJb6e5t7Ha5Lf6fWmss0z8mR9RS/&#10;aoR9A+EdR/ONdA0LX8btX1kNdp7UNgqZ5DlrIamLzR+LHdMgP06VUbf+FvPfYmTo263TnutJAf1d&#10;FeafrGPlknJ/MrBS8h+Ym25+z7n8cDcmRn9ZVWqbu4fRuMD+ZQXw3DSulLraH2dxiLXMIdFLGWgj&#10;8CPRRg3N8J7iLunqOXUV12ptMtRLIXSy0vwdTj3yeggZVcmi/FYbowikroteaSLcdUcJn6AfwiOP&#10;5rqWkfGkoGYjp+TEsJPYx3u3xyHHyPnRORIsi428IdlOOlufS7ZbfUFrMrcSywQ/G/6FxyT/ADXP&#10;93PCe4o7w7o1W52tNraequdbMH1c5le3zXfMgOAUWbR4x88rWin370nUdXqDSws6vxEfT+KyrfGJ&#10;vQZj/K/o0/Jxi7j/AOoi9Tsv3EjZ68bOQ7KVuhKObTkFK2CO1yR9UbWN7gd/qtb2i4F8dNl3VNXo&#10;naqzW6SogdDNMymaHGM/eaSfY+4ULLh4xdwjZmfe/SUOfVzYmn/BziFp+qPGhpqeN0M3Jq1xtP8A&#10;o7Va6bP5OZF1f4odWV6H497Lbf15u2nNLWWieXZEtHSRtIP0LRlZPVl/2p0dUNr9TX630RxkOr6i&#10;On7f+oWn+Spz1h4wlDe4pKan3J1zfXPGDTUgqWsf9O2Grn8/M/fDXVU5u1vGW8VLpT8NVdpejqPz&#10;OAf8URcrqzxDtitGUrqOyXh90mjJb5VrpHy/mHv8uPH4OKj3vb4rt8prfN9i/Rmn6dsbi6qu1cJp&#10;A394RgMYPwcHhV+WrafxIt7ZWsq7tR6UpJD/AFdBTB0gB+pzn+S6jtX4Kd11jWxXfeXU931FN1h7&#10;m3Cpd5YPzDc4H5YRWsb0+KO7cG5utOnrnfdfXEP/AFFNRMd9lY7GMta0CNv1AwVrOmNjOd3LerZH&#10;qGqfo2xznvQ0Deqd7T7F3bH8gR81Y5sN4ZG1G2dPDHbtJ0kJYB/VQAE/ifUqTOhNhdPabgZHb7RF&#10;GGj1DEED+JPg+bc7byRX282T7ZcXOD5q6vzLNI75kuJ7qdm2OwGm9H0kdPbLTHEGgdwzuujWnSlF&#10;QMAEQ7fRZaOGOIYY0D8kO18FqsFJb4wGxjI+iyAAaMAL9RCSQRERRERAREQEREBERAREQEREBERA&#10;REQEREBERAREQEREBERAREQEREBERAREQEREBERAREQEREBERAREQEREBERAREQEREBERAREQERE&#10;BERAREQEREBERAREQEREBERAREQEREBERAX4Wg+oX6iD56i20tSMPjHf6LEXLRFBVg/qh3+YWfRE&#10;yOcX7Zq0XJrhPbo3g/NmVz7VPEvRF56jPp+Lv7iNSIIB9QvB9NA/70Y/kh1CvWPh0bX6hDvtOnKZ&#10;/V6iSna7/iFyvVfg/wCy14c9z9E24l3qfsoH/BWQyWiil+9EP5L0Saat8nrEP5IdVU3vwPdla95I&#10;0VSt7+jOoZWJd4F2zoOG6PiA+Qe5WzP0hb3f6ILw/oZQf6tv8kP8VT27wM9loJRIdGU5wfQlxBW5&#10;aa8GbZS1OaRoe39v3oOr/irJ2aOt7Tkxhe6PS1uZ/ox/JBCDR3hjbT6e6TS6Voo+n/V0jR/yXU9K&#10;cMNA2UN8mwRnHzjUk4rHQx+kQ/kveyip4xhsY/kh1yvTmwmn7U1opbNEzHyjC3C17eUFG0DyGgD5&#10;BbQGNb2DQv1DHxUlio6UDpiHb6L62xsYMNaAvJEMkEREU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f//ZUEsBAi0AFAAGAAgAAAAhACsQ28AKAQAAFAIA&#10;ABMAAAAAAAAAAAAAAAAAAAAAAFtDb250ZW50X1R5cGVzXS54bWxQSwECLQAUAAYACAAAACEAOP0h&#10;/9YAAACUAQAACwAAAAAAAAAAAAAAAAA7AQAAX3JlbHMvLnJlbHNQSwECLQAUAAYACAAAACEAHA7k&#10;H7gFAAAnDwAADgAAAAAAAAAAAAAAAAA6AgAAZHJzL2Uyb0RvYy54bWxQSwECLQAUAAYACAAAACEA&#10;N53BGLoAAAAhAQAAGQAAAAAAAAAAAAAAAAAeCAAAZHJzL19yZWxzL2Uyb0RvYy54bWwucmVsc1BL&#10;AQItABQABgAIAAAAIQBmpUOp4QAAAAoBAAAPAAAAAAAAAAAAAAAAAA8JAABkcnMvZG93bnJldi54&#10;bWxQSwECLQAKAAAAAAAAACEACUUVn9CiAADQogAAFAAAAAAAAAAAAAAAAAAdCgAAZHJzL21lZGlh&#10;L2ltYWdlMS5qcGdQSwUGAAAAAAYABgB8AQAAH60AAAAA&#10;">
              <v:group id="Group 471" o:spid="_x0000_s1031" style="position:absolute;left:21240;width:48454;height:14262" coordsize="48453,1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type id="_x0000_t202" coordsize="21600,21600" o:spt="202" path="m,l,21600r21600,l21600,xe">
                  <v:stroke joinstyle="miter"/>
                  <v:path gradientshapeok="t" o:connecttype="rect"/>
                </v:shapetype>
                <v:shape id="مربع نص 14" o:spid="_x0000_s1032" type="#_x0000_t202" style="position:absolute;left:16859;top:190;width:31594;height:88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1FbsQA&#10;AADjAAAADwAAAGRycy9kb3ducmV2LnhtbERPX2vCMBB/H/gdwgm+DE3sVEI1ikzG9rpuH+BIzrbY&#10;XGqTafftl8Fgj/f7f7vD6DtxoyG2gQ0sFwoEsQ2u5drA58fLXIOICdlhF5gMfFOEw37ysMPShTu/&#10;061KtcghHEs00KTUl1JG25DHuAg9cebOYfCY8jnU0g14z+G+k4VSG+mx5dzQYE/PDdlL9eUNXF6X&#10;xEGeVr7gCpW8avvYWmNm0/G4BZFoTP/iP/eby/O1Wq90sdZP8PtTB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RW7EAAAA4wAAAA8AAAAAAAAAAAAAAAAAmAIAAGRycy9k&#10;b3ducmV2LnhtbFBLBQYAAAAABAAEAPUAAACJAwAAAAA=&#10;" filled="f" stroked="f" strokeweight=".5pt">
                  <v:path arrowok="t"/>
                  <v:textbox inset="0,7.2pt,3.6pt,0">
                    <w:txbxContent>
                      <w:p w:rsidR="00B401A2" w:rsidRPr="00F20CC3" w:rsidRDefault="00B401A2"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B401A2" w:rsidRPr="00F20CC3" w:rsidRDefault="00B401A2"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401A2" w:rsidRPr="009C522B" w:rsidRDefault="00B401A2"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B401A2" w:rsidRPr="009C522B" w:rsidRDefault="00B401A2"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width:15792;height:14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Np/fDAAAA2gAAAA8AAABkcnMvZG93bnJldi54bWxEj0FrwkAUhO8F/8PyBG91Yw+1RFfRlkJV&#10;rBj1/sw+k2j2bciuJv57Vyj0OMzMN8x42ppS3Kh2hWUFg34Egji1uuBMwX73/foBwnlkjaVlUnAn&#10;B9NJ52WMsbYNb+mW+EwECLsYFeTeV7GULs3JoOvbijh4J1sb9EHWmdQ1NgFuSvkWRe/SYMFhIceK&#10;PnNKL8nVKNCH60IX99/V16Y5Z8tFchzO10elet12NgLhqfX/4b/2j1YwhOeVcAPk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2n98MAAADaAAAADwAAAAAAAAAAAAAAAACf&#10;AgAAZHJzL2Rvd25yZXYueG1sUEsFBgAAAAAEAAQA9wAAAI8DAAAAAA==&#10;">
                  <v:imagedata r:id="rId2" o:title="" croptop="13503f" cropbottom="13770f" cropleft="20137f" cropright="20158f"/>
                  <v:shadow on="t" color="black" opacity="20971f" offset="0,2.2pt"/>
                  <v:path arrowok="t"/>
                </v:shape>
              </v:group>
              <v:shape id="Text Box 461" o:spid="_x0000_s1034" type="#_x0000_t202" style="position:absolute;left:-1809;top:14547;width:60283;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vMUA&#10;AADcAAAADwAAAGRycy9kb3ducmV2LnhtbESPQYvCMBSE78L+h/AEb5oqu1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em8xQAAANwAAAAPAAAAAAAAAAAAAAAAAJgCAABkcnMv&#10;ZG93bnJldi54bWxQSwUGAAAAAAQABAD1AAAAigMAAAAA&#10;" filled="f" stroked="f" strokeweight=".5pt">
                <v:textbox>
                  <w:txbxContent>
                    <w:p w:rsidR="00B401A2" w:rsidRPr="00E267A7" w:rsidRDefault="00B401A2"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v:textbox>
              </v:shape>
            </v:group>
          </w:pict>
        </mc:Fallback>
      </mc:AlternateContent>
    </w:r>
    <w:r w:rsidRPr="00A03135">
      <w:rPr>
        <w:noProof/>
        <w:sz w:val="18"/>
        <w:szCs w:val="18"/>
      </w:rPr>
      <w:drawing>
        <wp:anchor distT="0" distB="0" distL="114300" distR="114300" simplePos="0" relativeHeight="251661312" behindDoc="1" locked="0" layoutInCell="1" allowOverlap="1" wp14:anchorId="6BEA73BE" wp14:editId="1C672C39">
          <wp:simplePos x="0" y="0"/>
          <wp:positionH relativeFrom="column">
            <wp:posOffset>-962025</wp:posOffset>
          </wp:positionH>
          <wp:positionV relativeFrom="paragraph">
            <wp:posOffset>-486410</wp:posOffset>
          </wp:positionV>
          <wp:extent cx="8157707" cy="1457325"/>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3">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135">
      <w:rPr>
        <w:noProof/>
        <w:sz w:val="18"/>
        <w:szCs w:val="18"/>
      </w:rPr>
      <mc:AlternateContent>
        <mc:Choice Requires="wps">
          <w:drawing>
            <wp:anchor distT="0" distB="0" distL="114300" distR="114300" simplePos="0" relativeHeight="251664384" behindDoc="0" locked="0" layoutInCell="1" allowOverlap="1" wp14:anchorId="3D184546" wp14:editId="67265B9B">
              <wp:simplePos x="0" y="0"/>
              <wp:positionH relativeFrom="column">
                <wp:posOffset>131758</wp:posOffset>
              </wp:positionH>
              <wp:positionV relativeFrom="page">
                <wp:posOffset>409575</wp:posOffset>
              </wp:positionV>
              <wp:extent cx="3642995" cy="7969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642995" cy="796925"/>
                      </a:xfrm>
                      <a:prstGeom prst="rect">
                        <a:avLst/>
                      </a:prstGeom>
                      <a:noFill/>
                      <a:ln w="6350">
                        <a:noFill/>
                      </a:ln>
                    </wps:spPr>
                    <wps:txbx>
                      <w:txbxContent>
                        <w:p w:rsidR="00B401A2" w:rsidRPr="00F20CC3" w:rsidRDefault="00B401A2"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401A2" w:rsidRPr="00F20CC3" w:rsidRDefault="00B401A2"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left:0;text-align:left;margin-left:10.35pt;margin-top:32.25pt;width:286.85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tbMAIAAFgEAAAOAAAAZHJzL2Uyb0RvYy54bWysVFFv2jAQfp+0/2D5fQRSoCUiVKwV06Sq&#10;rQRTn41jQyTb59mGhP36nZ1AUbenaS/mfHe5u+/7zszvW63IUThfgynpaDCkRBgOVW12Jf2xWX25&#10;o8QHZiqmwIiSnoSn94vPn+aNLUQOe1CVcASLGF80tqT7EGyRZZ7vhWZ+AFYYDEpwmgW8ul1WOdZg&#10;da2yfDicZg24yjrgwnv0PnZBukj1pRQ8vEjpRSCqpDhbSKdL5zae2WLOip1jdl/zfgz2D1NoVhts&#10;ein1yAIjB1f/UUrX3IEHGQYcdAZS1lwkDIhmNPyAZr1nViQsSI63F5r8/yvLn4+vjtQVakeJYRol&#10;2og2kK/QklFkp7G+wKS1xbTQojtm9n6Pzgi6lU7HX4RDMI48ny7cxmIcnTfTcT6bTSjhGLudTWf5&#10;JJbJ3r+2zodvAjSJRkkdapcoZccnH7rUc0psZmBVK4V+VihDmpJObybD9MElgsWVwR4RQzdrtEK7&#10;bRPi/IxjC9UJ4Tno1sNbvqpxhifmwytzuA+ICHc8vOAhFWAv6C1K9uB+/c0f81EmjFLS4H6V1P88&#10;MCcoUd8NCjgbjcdxIdNlPLnN8eKuI9vriDnoB8AVRpFwumTG/KDOpnSg3/ApLGNXDDHDsXdJw9l8&#10;CN3W41PiYrlMSbiCloUns7Y8lo5URoY37RtztpchoIDPcN5EVnxQo8vt9FgeAsg6SRV57ljt6cf1&#10;TWL3Ty2+j+t7ynr/Q1j8BgAA//8DAFBLAwQUAAYACAAAACEAJePoR+EAAAAJAQAADwAAAGRycy9k&#10;b3ducmV2LnhtbEyPy07DMBBF90j8gzVI7KjdKCltiFNVkSokBIuWbthNYjeJ6keI3Tbw9QwrWI7u&#10;0b1nivVkDbvoMfTeSZjPBDDtGq9610o4vG8flsBCRKfQeKclfOkA6/L2psBc+avb6cs+toxKXMhR&#10;QhfjkHMemk5bDDM/aEfZ0Y8WI51jy9WIVyq3hidCLLjF3tFCh4OuOt2c9mcr4aXavuGuTuzy21TP&#10;r8fN8Hn4yKS8v5s2T8CinuIfDL/6pA4lOdX+7FRgRkIiHomUsEgzYJRnqzQFVhO4EgJ4WfD/H5Q/&#10;AAAA//8DAFBLAQItABQABgAIAAAAIQC2gziS/gAAAOEBAAATAAAAAAAAAAAAAAAAAAAAAABbQ29u&#10;dGVudF9UeXBlc10ueG1sUEsBAi0AFAAGAAgAAAAhADj9If/WAAAAlAEAAAsAAAAAAAAAAAAAAAAA&#10;LwEAAF9yZWxzLy5yZWxzUEsBAi0AFAAGAAgAAAAhALzB+1swAgAAWAQAAA4AAAAAAAAAAAAAAAAA&#10;LgIAAGRycy9lMm9Eb2MueG1sUEsBAi0AFAAGAAgAAAAhACXj6EfhAAAACQEAAA8AAAAAAAAAAAAA&#10;AAAAigQAAGRycy9kb3ducmV2LnhtbFBLBQYAAAAABAAEAPMAAACYBQAAAAA=&#10;" filled="f" stroked="f" strokeweight=".5pt">
              <v:textbox>
                <w:txbxContent>
                  <w:p w:rsidR="00B401A2" w:rsidRPr="00F20CC3" w:rsidRDefault="00B401A2"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401A2" w:rsidRPr="00F20CC3" w:rsidRDefault="00B401A2"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v:textbox>
              <w10:wrap anchory="page"/>
            </v:shape>
          </w:pict>
        </mc:Fallback>
      </mc:AlternateContent>
    </w:r>
  </w:p>
  <w:p w:rsidR="00B401A2" w:rsidRPr="00A03135" w:rsidRDefault="00B401A2" w:rsidP="004F76C8">
    <w:pPr>
      <w:bidi/>
      <w:rPr>
        <w:sz w:val="18"/>
        <w:szCs w:val="18"/>
      </w:rPr>
    </w:pPr>
  </w:p>
  <w:p w:rsidR="00B401A2" w:rsidRPr="000122FE" w:rsidRDefault="00B401A2" w:rsidP="004F76C8">
    <w:pPr>
      <w:tabs>
        <w:tab w:val="left" w:pos="5171"/>
      </w:tabs>
      <w:bidi/>
      <w:rPr>
        <w:rFonts w:ascii="Hacen Sahafa" w:hAnsi="Hacen Sahafa" w:cs="Hacen Sahafa"/>
        <w:sz w:val="18"/>
        <w:szCs w:val="18"/>
        <w:rtl/>
      </w:rPr>
    </w:pPr>
    <w:r w:rsidRPr="00A03135">
      <w:rPr>
        <w:noProof/>
        <w:sz w:val="18"/>
        <w:szCs w:val="18"/>
      </w:rPr>
      <mc:AlternateContent>
        <mc:Choice Requires="wps">
          <w:drawing>
            <wp:anchor distT="0" distB="0" distL="114300" distR="114300" simplePos="0" relativeHeight="251666432" behindDoc="0" locked="0" layoutInCell="1" allowOverlap="1" wp14:anchorId="45952698" wp14:editId="05F67488">
              <wp:simplePos x="0" y="0"/>
              <wp:positionH relativeFrom="margin">
                <wp:posOffset>133350</wp:posOffset>
              </wp:positionH>
              <wp:positionV relativeFrom="page">
                <wp:posOffset>1206500</wp:posOffset>
              </wp:positionV>
              <wp:extent cx="2179320" cy="631825"/>
              <wp:effectExtent l="0" t="0" r="0" b="0"/>
              <wp:wrapNone/>
              <wp:docPr id="621567074"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6318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401A2" w:rsidRPr="004D0C93" w:rsidRDefault="00B401A2"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B401A2" w:rsidRPr="004D0C93" w:rsidRDefault="00B401A2"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401A2" w:rsidRPr="004D0C93" w:rsidRDefault="00B401A2"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B401A2" w:rsidRPr="004D0C93" w:rsidRDefault="00B401A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B401A2" w:rsidRPr="004D0C93" w:rsidRDefault="00B401A2"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B401A2" w:rsidRPr="004D0C93" w:rsidRDefault="00B401A2"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B401A2" w:rsidRPr="004D0C93" w:rsidRDefault="00B401A2"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B401A2" w:rsidRPr="004D0C93" w:rsidRDefault="00B401A2"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B401A2" w:rsidRPr="004D0C93" w:rsidRDefault="00B401A2"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B401A2" w:rsidRPr="004D0C93" w:rsidRDefault="00B401A2"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B401A2" w:rsidRPr="004D0C93" w:rsidRDefault="00B401A2"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B401A2" w:rsidRPr="004D0C93" w:rsidRDefault="00B401A2"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B401A2" w:rsidRPr="004D0C93" w:rsidRDefault="00B401A2"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B401A2" w:rsidRPr="004D0C93" w:rsidRDefault="00B401A2"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1" o:spid="_x0000_s1036" style="position:absolute;left:0;text-align:left;margin-left:10.5pt;margin-top:95pt;width:171.6pt;height:4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nVnwIAABwFAAAOAAAAZHJzL2Uyb0RvYy54bWysVM2O0zAQviPxDpbv3fxs2jTRpqv9oQhp&#10;gZUWHsC1ncbCsYPtNl1W3ODCo3DlwKvsvg1jpy1d4IAQOTgeezz+Zr5vfHK6aSVac2OFVhVOjmKM&#10;uKKaCbWs8Ns389EUI+uIYkRqxSt8yy0+nT19ctJ3JU91oyXjBkEQZcu+q3DjXFdGkaUNb4k90h1X&#10;sFlr0xIHpllGzJAeorcySuN4EvXasM5oyq2F1cthE89C/Lrm1L2ua8sdkhUGbC6MJowLP0azE1Iu&#10;DekaQbcwyD+gaIlQcOk+1CVxBK2M+C1UK6jRVtfuiOo20nUtKA85QDZJ/Es2Nw3peMgFimO7fZns&#10;/wtLX62vDRKswpM0GU/yOM8wUqQFqh4+33+7/3r//eHLwyeUJL5UfWdLOHHTXRufrO2uNH1nkdIX&#10;DVFLfmaM7htOGAAM/tGjA96wcBQt+peawQ1k5XSo2qY2rQ8I9UCbQM7tnhy+cYjCYprkxXEKHFLY&#10;mxwn03TsIUWk3J3ujHXPuW6Rn1TYAPkhOllfWTe47lwCei0Fmwspg2GWiwtp0JqAUObh20a3h25S&#10;eWel/bEh4rACIOEOv+fhBuLviiTN4vO0GM0n03yUzbPxqMjj6ShOivNiEmdFdjn/6AEmWdkIxri6&#10;EorvRJhkf0fyth0G+QQZoh6qn+ZxHJJ/BN8eZhmH709ZtsJBU0rRVni6dyKlZ/aZYpA3KR0RcphH&#10;j/EHRqAIu38oS9CBp36QkNssNkFzxztRLTS7BWEYDbwBxfCgwKTR5gNGPTRnhe37FTEcI/lCgbiK&#10;JMt8NwcjG+deFuZwZ3G4QxSFUBWmzmA0GBdueANWnRHLBu5KQrGUPgNJ1iKoxct1wAW5eANaMGS1&#10;fS58jx/awevnozb7AQAA//8DAFBLAwQUAAYACAAAACEATGo5MOEAAAAKAQAADwAAAGRycy9kb3du&#10;cmV2LnhtbEyPzU7DMBCE70i8g7VI3KjTlJY2xKlQJQ45IEHLgaObLElIvI5s56dvz3Kit92d0ew3&#10;6X42nRjR+caSguUiAoFU2LKhSsHn6fVhC8IHTaXuLKGCC3rYZ7c3qU5KO9EHjsdQCQ4hn2gFdQh9&#10;IqUvajTaL2yPxNq3dUYHXl0lS6cnDjedjKNoI41uiD/UusdDjUV7HIyCNs/NMK+LMX9/e/pZuenS&#10;nr4OSt3fzS/PIALO4d8Mf/iMDhkzne1ApRedgnjJVQLfdxEPbFhtHmMQZ1a2uzXILJXXFbJfAAAA&#10;//8DAFBLAQItABQABgAIAAAAIQC2gziS/gAAAOEBAAATAAAAAAAAAAAAAAAAAAAAAABbQ29udGVu&#10;dF9UeXBlc10ueG1sUEsBAi0AFAAGAAgAAAAhADj9If/WAAAAlAEAAAsAAAAAAAAAAAAAAAAALwEA&#10;AF9yZWxzLy5yZWxzUEsBAi0AFAAGAAgAAAAhALyiydWfAgAAHAUAAA4AAAAAAAAAAAAAAAAALgIA&#10;AGRycy9lMm9Eb2MueG1sUEsBAi0AFAAGAAgAAAAhAExqOTDhAAAACgEAAA8AAAAAAAAAAAAAAAAA&#10;+QQAAGRycy9kb3ducmV2LnhtbFBLBQYAAAAABAAEAPMAAAAHBgAAAAA=&#10;" stroked="f" strokeweight="1pt">
              <v:textbox>
                <w:txbxContent>
                  <w:p w:rsidR="00B401A2" w:rsidRPr="004D0C93" w:rsidRDefault="00B401A2"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B401A2" w:rsidRPr="004D0C93" w:rsidRDefault="00B401A2"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401A2" w:rsidRPr="004D0C93" w:rsidRDefault="00B401A2"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B401A2" w:rsidRPr="004D0C93" w:rsidRDefault="00B401A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B401A2" w:rsidRPr="004D0C93" w:rsidRDefault="00B401A2"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B401A2" w:rsidRPr="004D0C93" w:rsidRDefault="00B401A2"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B401A2" w:rsidRPr="004D0C93" w:rsidRDefault="00B401A2"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B401A2" w:rsidRPr="004D0C93" w:rsidRDefault="00B401A2"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B401A2" w:rsidRPr="004D0C93" w:rsidRDefault="00B401A2"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B401A2" w:rsidRPr="004D0C93" w:rsidRDefault="00B401A2"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B401A2" w:rsidRPr="004D0C93" w:rsidRDefault="00B401A2"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B401A2" w:rsidRPr="004D0C93" w:rsidRDefault="00B401A2"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B401A2" w:rsidRPr="004D0C93" w:rsidRDefault="00B401A2"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B401A2" w:rsidRPr="004D0C93" w:rsidRDefault="00B401A2"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page"/>
            </v:rect>
          </w:pict>
        </mc:Fallback>
      </mc:AlternateContent>
    </w:r>
  </w:p>
  <w:p w:rsidR="00B401A2" w:rsidRDefault="00B401A2" w:rsidP="004F76C8">
    <w:pPr>
      <w:pStyle w:val="a4"/>
      <w:rPr>
        <w:rFonts w:ascii="Hacen Sahafa" w:hAnsi="Hacen Sahafa" w:cs="Hacen Sahafa"/>
        <w:b/>
        <w:bCs/>
        <w:sz w:val="32"/>
        <w:szCs w:val="32"/>
      </w:rPr>
    </w:pPr>
    <w:r w:rsidRPr="00A03135">
      <w:rPr>
        <w:noProof/>
        <w:sz w:val="18"/>
        <w:szCs w:val="18"/>
      </w:rPr>
      <mc:AlternateContent>
        <mc:Choice Requires="wps">
          <w:drawing>
            <wp:anchor distT="0" distB="0" distL="114300" distR="114300" simplePos="0" relativeHeight="251665408" behindDoc="0" locked="0" layoutInCell="1" allowOverlap="1" wp14:anchorId="5AE13AAE" wp14:editId="0D9504AC">
              <wp:simplePos x="0" y="0"/>
              <wp:positionH relativeFrom="margin">
                <wp:posOffset>4258945</wp:posOffset>
              </wp:positionH>
              <wp:positionV relativeFrom="paragraph">
                <wp:posOffset>6985</wp:posOffset>
              </wp:positionV>
              <wp:extent cx="1818640" cy="576580"/>
              <wp:effectExtent l="0" t="0" r="0" b="0"/>
              <wp:wrapNone/>
              <wp:docPr id="1346033189"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576580"/>
                      </a:xfrm>
                      <a:prstGeom prst="rect">
                        <a:avLst/>
                      </a:prstGeom>
                      <a:noFill/>
                      <a:ln>
                        <a:noFill/>
                      </a:ln>
                      <a:extLst/>
                    </wps:spPr>
                    <wps:txbx>
                      <w:txbxContent>
                        <w:p w:rsidR="00B401A2" w:rsidRPr="005E6A3A" w:rsidRDefault="00B401A2"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B401A2" w:rsidRPr="005E6A3A" w:rsidRDefault="00B401A2"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B401A2" w:rsidRPr="005E6A3A" w:rsidRDefault="00B401A2" w:rsidP="00644F22">
                          <w:pPr>
                            <w:jc w:val="right"/>
                            <w:rPr>
                              <w:b/>
                              <w:bCs/>
                              <w:color w:val="0070C0"/>
                              <w:sz w:val="24"/>
                              <w:szCs w:val="24"/>
                            </w:rPr>
                          </w:pPr>
                        </w:p>
                        <w:p w:rsidR="00B401A2" w:rsidRPr="005E6A3A" w:rsidRDefault="00B401A2" w:rsidP="00644F22">
                          <w:pPr>
                            <w:jc w:val="right"/>
                            <w:rPr>
                              <w:b/>
                              <w:bCs/>
                              <w:color w:val="0070C0"/>
                              <w:sz w:val="24"/>
                              <w:szCs w:val="24"/>
                            </w:rPr>
                          </w:pPr>
                          <w:r w:rsidRPr="005E6A3A">
                            <w:rPr>
                              <w:b/>
                              <w:bCs/>
                              <w:noProof/>
                              <w:color w:val="0070C0"/>
                              <w:sz w:val="24"/>
                              <w:szCs w:val="24"/>
                            </w:rPr>
                            <w:drawing>
                              <wp:inline distT="0" distB="0" distL="0" distR="0" wp14:anchorId="5ECFA0D9" wp14:editId="5E5A99F2">
                                <wp:extent cx="1009650" cy="37146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B401A2" w:rsidRPr="005E6A3A" w:rsidRDefault="00B401A2" w:rsidP="00644F22">
                          <w:pPr>
                            <w:jc w:val="right"/>
                            <w:rPr>
                              <w:b/>
                              <w:bCs/>
                              <w:color w:val="0070C0"/>
                              <w:sz w:val="24"/>
                              <w:szCs w:val="24"/>
                            </w:rPr>
                          </w:pPr>
                        </w:p>
                        <w:p w:rsidR="00B401A2" w:rsidRPr="005E6A3A" w:rsidRDefault="00B401A2" w:rsidP="00644F22">
                          <w:pPr>
                            <w:jc w:val="right"/>
                            <w:rPr>
                              <w:b/>
                              <w:bCs/>
                              <w:color w:val="0070C0"/>
                              <w:sz w:val="24"/>
                              <w:szCs w:val="24"/>
                            </w:rPr>
                          </w:pPr>
                        </w:p>
                        <w:p w:rsidR="00B401A2" w:rsidRPr="005E6A3A" w:rsidRDefault="00B401A2" w:rsidP="00644F22">
                          <w:pPr>
                            <w:jc w:val="right"/>
                            <w:rPr>
                              <w:b/>
                              <w:bCs/>
                              <w:color w:val="0070C0"/>
                              <w:sz w:val="24"/>
                              <w:szCs w:val="24"/>
                            </w:rPr>
                          </w:pPr>
                        </w:p>
                        <w:p w:rsidR="00B401A2" w:rsidRPr="005E6A3A" w:rsidRDefault="00B401A2"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B401A2" w:rsidRPr="005E6A3A" w:rsidRDefault="00B401A2"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B401A2" w:rsidRPr="005E6A3A" w:rsidRDefault="00B401A2" w:rsidP="00644F22">
                          <w:pPr>
                            <w:jc w:val="right"/>
                            <w:rPr>
                              <w:b/>
                              <w:bCs/>
                              <w:color w:val="0070C0"/>
                              <w:sz w:val="24"/>
                              <w:szCs w:val="24"/>
                            </w:rPr>
                          </w:pPr>
                        </w:p>
                        <w:p w:rsidR="00B401A2" w:rsidRPr="005E6A3A" w:rsidRDefault="00B401A2"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B401A2" w:rsidRPr="005E6A3A" w:rsidRDefault="00B401A2"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B401A2" w:rsidRPr="005E6A3A" w:rsidRDefault="00B401A2" w:rsidP="00644F22">
                          <w:pPr>
                            <w:rPr>
                              <w:rFonts w:ascii="Alhurra" w:hAnsi="Alhurra" w:cs="Alhurra"/>
                              <w:b/>
                              <w:bCs/>
                              <w:smallCaps/>
                              <w:color w:val="0070C0"/>
                              <w:rtl/>
                              <w:lang w:bidi="ar-IQ"/>
                            </w:rPr>
                          </w:pPr>
                        </w:p>
                        <w:p w:rsidR="00B401A2" w:rsidRPr="005E6A3A" w:rsidRDefault="00B401A2" w:rsidP="00644F22">
                          <w:pPr>
                            <w:pStyle w:val="a3"/>
                            <w:rPr>
                              <w:rFonts w:ascii="Alhurra" w:hAnsi="Alhurra" w:cs="Alhurra"/>
                              <w:b/>
                              <w:bCs/>
                              <w:color w:val="0070C0"/>
                            </w:rPr>
                          </w:pPr>
                        </w:p>
                        <w:p w:rsidR="00B401A2" w:rsidRPr="005E6A3A" w:rsidRDefault="00B401A2" w:rsidP="00644F22">
                          <w:pPr>
                            <w:jc w:val="right"/>
                            <w:rPr>
                              <w:b/>
                              <w:bCs/>
                              <w:color w:val="0070C0"/>
                              <w:sz w:val="24"/>
                              <w:szCs w:val="24"/>
                            </w:rPr>
                          </w:pPr>
                        </w:p>
                        <w:p w:rsidR="00B401A2" w:rsidRPr="005E6A3A" w:rsidRDefault="00B401A2"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B401A2" w:rsidRPr="005E6A3A" w:rsidRDefault="00B401A2"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B401A2" w:rsidRPr="005E6A3A" w:rsidRDefault="00B401A2" w:rsidP="00644F22">
                          <w:pPr>
                            <w:ind w:left="504"/>
                            <w:rPr>
                              <w:rFonts w:ascii="Alhurra" w:hAnsi="Alhurra" w:cs="Alhurra"/>
                              <w:b/>
                              <w:bCs/>
                              <w:smallCaps/>
                              <w:color w:val="0070C0"/>
                              <w:rtl/>
                              <w:lang w:bidi="ar-IQ"/>
                            </w:rPr>
                          </w:pPr>
                        </w:p>
                        <w:p w:rsidR="00B401A2" w:rsidRPr="005E6A3A" w:rsidRDefault="00B401A2" w:rsidP="00644F22">
                          <w:pPr>
                            <w:pStyle w:val="a3"/>
                            <w:ind w:left="360"/>
                            <w:rPr>
                              <w:rFonts w:ascii="Alhurra" w:hAnsi="Alhurra" w:cs="Alhurra"/>
                              <w:b/>
                              <w:bCs/>
                              <w:color w:val="0070C0"/>
                            </w:rPr>
                          </w:pPr>
                        </w:p>
                        <w:p w:rsidR="00B401A2" w:rsidRPr="005E6A3A" w:rsidRDefault="00B401A2" w:rsidP="00644F22">
                          <w:pPr>
                            <w:jc w:val="right"/>
                            <w:rPr>
                              <w:b/>
                              <w:bCs/>
                              <w:color w:val="0070C0"/>
                              <w:sz w:val="24"/>
                              <w:szCs w:val="24"/>
                            </w:rPr>
                          </w:pPr>
                        </w:p>
                        <w:p w:rsidR="00B401A2" w:rsidRPr="005E6A3A" w:rsidRDefault="00B401A2"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B401A2" w:rsidRPr="005E6A3A" w:rsidRDefault="00B401A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B401A2" w:rsidRPr="005E6A3A" w:rsidRDefault="00B401A2" w:rsidP="00644F22">
                          <w:pPr>
                            <w:bidi/>
                            <w:rPr>
                              <w:rFonts w:ascii="Al-Mohanad" w:hAnsi="Al-Mohanad" w:cs="Al-Mohanad"/>
                              <w:b/>
                              <w:bCs/>
                              <w:color w:val="0070C0"/>
                              <w:sz w:val="26"/>
                              <w:szCs w:val="26"/>
                              <w:rtl/>
                              <w:lang w:bidi="ar-IQ"/>
                            </w:rPr>
                          </w:pPr>
                        </w:p>
                        <w:p w:rsidR="00B401A2" w:rsidRPr="005E6A3A" w:rsidRDefault="00B401A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B401A2" w:rsidRPr="005E6A3A" w:rsidRDefault="00B401A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B401A2" w:rsidRPr="005E6A3A" w:rsidRDefault="00B401A2"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B401A2" w:rsidRPr="005E6A3A" w:rsidRDefault="00B401A2"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B401A2" w:rsidRPr="005E6A3A" w:rsidRDefault="00B401A2" w:rsidP="00644F22">
                          <w:pPr>
                            <w:ind w:left="504"/>
                            <w:rPr>
                              <w:rFonts w:ascii="Alhurra" w:hAnsi="Alhurra" w:cs="Alhurra"/>
                              <w:b/>
                              <w:bCs/>
                              <w:smallCaps/>
                              <w:color w:val="0070C0"/>
                              <w:rtl/>
                              <w:lang w:bidi="ar-IQ"/>
                            </w:rPr>
                          </w:pPr>
                        </w:p>
                        <w:p w:rsidR="00B401A2" w:rsidRPr="005E6A3A" w:rsidRDefault="00B401A2" w:rsidP="00644F22">
                          <w:pPr>
                            <w:pStyle w:val="a3"/>
                            <w:ind w:left="360"/>
                            <w:rPr>
                              <w:rFonts w:ascii="Alhurra" w:hAnsi="Alhurra" w:cs="Alhurra"/>
                              <w:b/>
                              <w:bCs/>
                              <w:color w:val="0070C0"/>
                            </w:rPr>
                          </w:pPr>
                        </w:p>
                        <w:p w:rsidR="00B401A2" w:rsidRPr="005E6A3A" w:rsidRDefault="00B401A2" w:rsidP="00644F22">
                          <w:pPr>
                            <w:jc w:val="right"/>
                            <w:rPr>
                              <w:b/>
                              <w:bCs/>
                              <w:color w:val="0070C0"/>
                              <w:sz w:val="24"/>
                              <w:szCs w:val="24"/>
                            </w:rPr>
                          </w:pPr>
                        </w:p>
                        <w:p w:rsidR="00B401A2" w:rsidRPr="005E6A3A" w:rsidRDefault="00B401A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B401A2" w:rsidRPr="005E6A3A" w:rsidRDefault="00B401A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B401A2" w:rsidRPr="005E6A3A" w:rsidRDefault="00B401A2"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B401A2" w:rsidRPr="005E6A3A" w:rsidRDefault="00B401A2"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B401A2" w:rsidRPr="005E6A3A" w:rsidRDefault="00B401A2" w:rsidP="00644F22">
                          <w:pPr>
                            <w:jc w:val="right"/>
                            <w:rPr>
                              <w:rFonts w:ascii="Maiandra GD" w:hAnsi="Maiandra GD"/>
                              <w:b/>
                              <w:bCs/>
                              <w:color w:val="0070C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2" o:spid="_x0000_s1037" style="position:absolute;margin-left:335.35pt;margin-top:.55pt;width:143.2pt;height:4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nvDwIAAN4DAAAOAAAAZHJzL2Uyb0RvYy54bWysU82O0zAQviPxDpbvNEn/ths1Xa12tQhp&#10;gZUWHsB1nCYi8Zix26Sc4bKPwpUDr9K+DWOnLV24IS6WZ8bzzXzfjOdXXVOzjUJbgc54Mog5U1pC&#10;XulVxj9+uHs148w6oXNRg1YZ3yrLrxYvX8xbk6ohlFDnChmBaJu2JuOlcyaNIitL1Qg7AKM0BQvA&#10;RjgycRXlKFpCb+poGMfTqAXMDYJU1pL3tg/yRcAvCiXd+6KwyrE649SbCyeGc+nPaDEX6QqFKSt5&#10;aEP8QxeNqDQVPUHdCifYGqu/oJpKIlgo3EBCE0FRVFIFDsQmif9g81gKowIXEseak0z2/8HKd5sH&#10;ZFVOsxuNp/FolMwuOdOioVntv+1+7L7vfu6f9l9ZMvRatcamlPJoHtCzteYe5CfLNNyUQq/UNSK0&#10;pRI5dZj499GzBG9YSmXL9i3kVEGsHQTZugIbD0iCsC5MZ3uajuock+RMZslsOqYhSopNLqaTWRhf&#10;JNJjtkHrXitomL9kHGn6AV1s7q3z3Yj0+MQX03BX1XXYgFo/c9DD3kO1D6nH3nsNXLfsgmrjoypL&#10;yLfEDKFfMfoSdCkBv3DW0npl3H5eC1Sc1W80qXOZjD0VF4zx5GJIBp5HlucRoSVBZVw65Kw3bly/&#10;xWuD1aqkWkmgquGaNC2qQNf33Pd1mAQtUVDhsPB+S8/t8Or3t1z8AgAA//8DAFBLAwQUAAYACAAA&#10;ACEAMqeRd9oAAAAIAQAADwAAAGRycy9kb3ducmV2LnhtbEyPzU7DMBCE70i8g7WVuFHbSDQ0xKmg&#10;qBdutEhct/E2ieqfKHbT8PYsJ7jN6hvNzlSb2Tsx0Zj6GAzopQJBoYm2D62Bz8Pu/glEyhgsuhjI&#10;wDcl2NS3NxWWNl7DB0373AoOCalEA13OQyllajrymJZxoMDsFEePmc+xlXbEK4d7Jx+UWkmPfeAP&#10;HQ607ag57y/ewPz6hTK6jk4ovXqfdvpNb50xd4v55RlEpjn/meG3PleHmjsd4yXYJJyBVaEKtjLQ&#10;IJivHwsWRxZ6DbKu5P8B9Q8AAAD//wMAUEsBAi0AFAAGAAgAAAAhALaDOJL+AAAA4QEAABMAAAAA&#10;AAAAAAAAAAAAAAAAAFtDb250ZW50X1R5cGVzXS54bWxQSwECLQAUAAYACAAAACEAOP0h/9YAAACU&#10;AQAACwAAAAAAAAAAAAAAAAAvAQAAX3JlbHMvLnJlbHNQSwECLQAUAAYACAAAACEAUd7Z7w8CAADe&#10;AwAADgAAAAAAAAAAAAAAAAAuAgAAZHJzL2Uyb0RvYy54bWxQSwECLQAUAAYACAAAACEAMqeRd9oA&#10;AAAIAQAADwAAAAAAAAAAAAAAAABpBAAAZHJzL2Rvd25yZXYueG1sUEsFBgAAAAAEAAQA8wAAAHAF&#10;AAAAAA==&#10;" filled="f" stroked="f">
              <v:textbox>
                <w:txbxContent>
                  <w:p w:rsidR="00B401A2" w:rsidRPr="005E6A3A" w:rsidRDefault="00B401A2"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B401A2" w:rsidRPr="005E6A3A" w:rsidRDefault="00B401A2"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B401A2" w:rsidRPr="005E6A3A" w:rsidRDefault="00B401A2" w:rsidP="00644F22">
                    <w:pPr>
                      <w:jc w:val="right"/>
                      <w:rPr>
                        <w:b/>
                        <w:bCs/>
                        <w:color w:val="0070C0"/>
                        <w:sz w:val="24"/>
                        <w:szCs w:val="24"/>
                      </w:rPr>
                    </w:pPr>
                  </w:p>
                  <w:p w:rsidR="00B401A2" w:rsidRPr="005E6A3A" w:rsidRDefault="00B401A2" w:rsidP="00644F22">
                    <w:pPr>
                      <w:jc w:val="right"/>
                      <w:rPr>
                        <w:b/>
                        <w:bCs/>
                        <w:color w:val="0070C0"/>
                        <w:sz w:val="24"/>
                        <w:szCs w:val="24"/>
                      </w:rPr>
                    </w:pPr>
                    <w:r w:rsidRPr="005E6A3A">
                      <w:rPr>
                        <w:b/>
                        <w:bCs/>
                        <w:noProof/>
                        <w:color w:val="0070C0"/>
                        <w:sz w:val="24"/>
                        <w:szCs w:val="24"/>
                      </w:rPr>
                      <w:drawing>
                        <wp:inline distT="0" distB="0" distL="0" distR="0" wp14:anchorId="5ECFA0D9" wp14:editId="5E5A99F2">
                          <wp:extent cx="1009650" cy="37146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B401A2" w:rsidRPr="005E6A3A" w:rsidRDefault="00B401A2" w:rsidP="00644F22">
                    <w:pPr>
                      <w:jc w:val="right"/>
                      <w:rPr>
                        <w:b/>
                        <w:bCs/>
                        <w:color w:val="0070C0"/>
                        <w:sz w:val="24"/>
                        <w:szCs w:val="24"/>
                      </w:rPr>
                    </w:pPr>
                  </w:p>
                  <w:p w:rsidR="00B401A2" w:rsidRPr="005E6A3A" w:rsidRDefault="00B401A2" w:rsidP="00644F22">
                    <w:pPr>
                      <w:jc w:val="right"/>
                      <w:rPr>
                        <w:b/>
                        <w:bCs/>
                        <w:color w:val="0070C0"/>
                        <w:sz w:val="24"/>
                        <w:szCs w:val="24"/>
                      </w:rPr>
                    </w:pPr>
                  </w:p>
                  <w:p w:rsidR="00B401A2" w:rsidRPr="005E6A3A" w:rsidRDefault="00B401A2" w:rsidP="00644F22">
                    <w:pPr>
                      <w:jc w:val="right"/>
                      <w:rPr>
                        <w:b/>
                        <w:bCs/>
                        <w:color w:val="0070C0"/>
                        <w:sz w:val="24"/>
                        <w:szCs w:val="24"/>
                      </w:rPr>
                    </w:pPr>
                  </w:p>
                  <w:p w:rsidR="00B401A2" w:rsidRPr="005E6A3A" w:rsidRDefault="00B401A2"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B401A2" w:rsidRPr="005E6A3A" w:rsidRDefault="00B401A2"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B401A2" w:rsidRPr="005E6A3A" w:rsidRDefault="00B401A2" w:rsidP="00644F22">
                    <w:pPr>
                      <w:jc w:val="right"/>
                      <w:rPr>
                        <w:b/>
                        <w:bCs/>
                        <w:color w:val="0070C0"/>
                        <w:sz w:val="24"/>
                        <w:szCs w:val="24"/>
                      </w:rPr>
                    </w:pPr>
                  </w:p>
                  <w:p w:rsidR="00B401A2" w:rsidRPr="005E6A3A" w:rsidRDefault="00B401A2"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B401A2" w:rsidRPr="005E6A3A" w:rsidRDefault="00B401A2"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B401A2" w:rsidRPr="005E6A3A" w:rsidRDefault="00B401A2" w:rsidP="00644F22">
                    <w:pPr>
                      <w:rPr>
                        <w:rFonts w:ascii="Alhurra" w:hAnsi="Alhurra" w:cs="Alhurra"/>
                        <w:b/>
                        <w:bCs/>
                        <w:smallCaps/>
                        <w:color w:val="0070C0"/>
                        <w:rtl/>
                        <w:lang w:bidi="ar-IQ"/>
                      </w:rPr>
                    </w:pPr>
                  </w:p>
                  <w:p w:rsidR="00B401A2" w:rsidRPr="005E6A3A" w:rsidRDefault="00B401A2" w:rsidP="00644F22">
                    <w:pPr>
                      <w:pStyle w:val="a3"/>
                      <w:rPr>
                        <w:rFonts w:ascii="Alhurra" w:hAnsi="Alhurra" w:cs="Alhurra"/>
                        <w:b/>
                        <w:bCs/>
                        <w:color w:val="0070C0"/>
                      </w:rPr>
                    </w:pPr>
                  </w:p>
                  <w:p w:rsidR="00B401A2" w:rsidRPr="005E6A3A" w:rsidRDefault="00B401A2" w:rsidP="00644F22">
                    <w:pPr>
                      <w:jc w:val="right"/>
                      <w:rPr>
                        <w:b/>
                        <w:bCs/>
                        <w:color w:val="0070C0"/>
                        <w:sz w:val="24"/>
                        <w:szCs w:val="24"/>
                      </w:rPr>
                    </w:pPr>
                  </w:p>
                  <w:p w:rsidR="00B401A2" w:rsidRPr="005E6A3A" w:rsidRDefault="00B401A2"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B401A2" w:rsidRPr="005E6A3A" w:rsidRDefault="00B401A2"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B401A2" w:rsidRPr="005E6A3A" w:rsidRDefault="00B401A2" w:rsidP="00644F22">
                    <w:pPr>
                      <w:ind w:left="504"/>
                      <w:rPr>
                        <w:rFonts w:ascii="Alhurra" w:hAnsi="Alhurra" w:cs="Alhurra"/>
                        <w:b/>
                        <w:bCs/>
                        <w:smallCaps/>
                        <w:color w:val="0070C0"/>
                        <w:rtl/>
                        <w:lang w:bidi="ar-IQ"/>
                      </w:rPr>
                    </w:pPr>
                  </w:p>
                  <w:p w:rsidR="00B401A2" w:rsidRPr="005E6A3A" w:rsidRDefault="00B401A2" w:rsidP="00644F22">
                    <w:pPr>
                      <w:pStyle w:val="a3"/>
                      <w:ind w:left="360"/>
                      <w:rPr>
                        <w:rFonts w:ascii="Alhurra" w:hAnsi="Alhurra" w:cs="Alhurra"/>
                        <w:b/>
                        <w:bCs/>
                        <w:color w:val="0070C0"/>
                      </w:rPr>
                    </w:pPr>
                  </w:p>
                  <w:p w:rsidR="00B401A2" w:rsidRPr="005E6A3A" w:rsidRDefault="00B401A2" w:rsidP="00644F22">
                    <w:pPr>
                      <w:jc w:val="right"/>
                      <w:rPr>
                        <w:b/>
                        <w:bCs/>
                        <w:color w:val="0070C0"/>
                        <w:sz w:val="24"/>
                        <w:szCs w:val="24"/>
                      </w:rPr>
                    </w:pPr>
                  </w:p>
                  <w:p w:rsidR="00B401A2" w:rsidRPr="005E6A3A" w:rsidRDefault="00B401A2"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B401A2" w:rsidRPr="005E6A3A" w:rsidRDefault="00B401A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B401A2" w:rsidRPr="005E6A3A" w:rsidRDefault="00B401A2" w:rsidP="00644F22">
                    <w:pPr>
                      <w:bidi/>
                      <w:rPr>
                        <w:rFonts w:ascii="Al-Mohanad" w:hAnsi="Al-Mohanad" w:cs="Al-Mohanad"/>
                        <w:b/>
                        <w:bCs/>
                        <w:color w:val="0070C0"/>
                        <w:sz w:val="26"/>
                        <w:szCs w:val="26"/>
                        <w:rtl/>
                        <w:lang w:bidi="ar-IQ"/>
                      </w:rPr>
                    </w:pPr>
                  </w:p>
                  <w:p w:rsidR="00B401A2" w:rsidRPr="005E6A3A" w:rsidRDefault="00B401A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B401A2" w:rsidRPr="005E6A3A" w:rsidRDefault="00B401A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B401A2" w:rsidRPr="005E6A3A" w:rsidRDefault="00B401A2"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B401A2" w:rsidRPr="005E6A3A" w:rsidRDefault="00B401A2"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B401A2" w:rsidRPr="005E6A3A" w:rsidRDefault="00B401A2" w:rsidP="00644F22">
                    <w:pPr>
                      <w:ind w:left="504"/>
                      <w:rPr>
                        <w:rFonts w:ascii="Alhurra" w:hAnsi="Alhurra" w:cs="Alhurra"/>
                        <w:b/>
                        <w:bCs/>
                        <w:smallCaps/>
                        <w:color w:val="0070C0"/>
                        <w:rtl/>
                        <w:lang w:bidi="ar-IQ"/>
                      </w:rPr>
                    </w:pPr>
                  </w:p>
                  <w:p w:rsidR="00B401A2" w:rsidRPr="005E6A3A" w:rsidRDefault="00B401A2" w:rsidP="00644F22">
                    <w:pPr>
                      <w:pStyle w:val="a3"/>
                      <w:ind w:left="360"/>
                      <w:rPr>
                        <w:rFonts w:ascii="Alhurra" w:hAnsi="Alhurra" w:cs="Alhurra"/>
                        <w:b/>
                        <w:bCs/>
                        <w:color w:val="0070C0"/>
                      </w:rPr>
                    </w:pPr>
                  </w:p>
                  <w:p w:rsidR="00B401A2" w:rsidRPr="005E6A3A" w:rsidRDefault="00B401A2" w:rsidP="00644F22">
                    <w:pPr>
                      <w:jc w:val="right"/>
                      <w:rPr>
                        <w:b/>
                        <w:bCs/>
                        <w:color w:val="0070C0"/>
                        <w:sz w:val="24"/>
                        <w:szCs w:val="24"/>
                      </w:rPr>
                    </w:pPr>
                  </w:p>
                  <w:p w:rsidR="00B401A2" w:rsidRPr="005E6A3A" w:rsidRDefault="00B401A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B401A2" w:rsidRPr="005E6A3A" w:rsidRDefault="00B401A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B401A2" w:rsidRPr="005E6A3A" w:rsidRDefault="00B401A2"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B401A2" w:rsidRPr="005E6A3A" w:rsidRDefault="00B401A2"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B401A2" w:rsidRPr="005E6A3A" w:rsidRDefault="00B401A2" w:rsidP="00644F22">
                    <w:pPr>
                      <w:jc w:val="right"/>
                      <w:rPr>
                        <w:rFonts w:ascii="Maiandra GD" w:hAnsi="Maiandra GD"/>
                        <w:b/>
                        <w:bCs/>
                        <w:color w:val="0070C0"/>
                        <w:sz w:val="20"/>
                        <w:szCs w:val="20"/>
                      </w:rPr>
                    </w:pPr>
                  </w:p>
                </w:txbxContent>
              </v:textbox>
              <w10:wrap anchorx="margin"/>
            </v:rect>
          </w:pict>
        </mc:Fallback>
      </mc:AlternateContent>
    </w:r>
    <w:r>
      <w:rPr>
        <w:rFonts w:ascii="Hacen Sahafa" w:hAnsi="Hacen Sahafa" w:cs="Hacen Sahafa"/>
        <w:b/>
        <w:bCs/>
        <w:sz w:val="32"/>
        <w:szCs w:val="32"/>
        <w:rtl/>
      </w:rPr>
      <w:t xml:space="preserve"> ( (1)   </w:t>
    </w:r>
    <w:r w:rsidRPr="000122FE">
      <w:rPr>
        <w:rFonts w:ascii="Hacen Sahafa" w:hAnsi="Hacen Sahafa" w:cs="Hacen Sahafa"/>
        <w:b/>
        <w:bCs/>
        <w:sz w:val="32"/>
        <w:szCs w:val="32"/>
        <w:rtl/>
      </w:rPr>
      <w:t xml:space="preserve">               </w:t>
    </w:r>
    <w:r>
      <w:rPr>
        <w:rFonts w:ascii="Hacen Sahafa" w:hAnsi="Hacen Sahafa" w:cs="Hacen Sahafa"/>
        <w:b/>
        <w:bCs/>
        <w:sz w:val="32"/>
        <w:szCs w:val="32"/>
        <w:rtl/>
      </w:rPr>
      <w:t xml:space="preserve">                                </w:t>
    </w:r>
    <w:r w:rsidRPr="000122FE">
      <w:rPr>
        <w:rFonts w:ascii="Hacen Sahafa" w:hAnsi="Hacen Sahafa" w:cs="Hacen Sahafa"/>
        <w:b/>
        <w:bCs/>
        <w:sz w:val="32"/>
        <w:szCs w:val="32"/>
        <w:rtl/>
      </w:rPr>
      <w:t xml:space="preserve">           </w:t>
    </w:r>
  </w:p>
  <w:p w:rsidR="00B401A2" w:rsidRDefault="00B401A2" w:rsidP="004F76C8">
    <w:pPr>
      <w:pStyle w:val="a4"/>
      <w:rPr>
        <w:rFonts w:ascii="Hacen Sahafa" w:hAnsi="Hacen Sahafa" w:cs="Hacen Sahafa"/>
        <w:b/>
        <w:bCs/>
        <w:sz w:val="32"/>
        <w:szCs w:val="32"/>
      </w:rPr>
    </w:pPr>
  </w:p>
  <w:p w:rsidR="00B401A2" w:rsidRDefault="00B401A2" w:rsidP="004F76C8">
    <w:pPr>
      <w:pStyle w:val="a4"/>
      <w:rPr>
        <w:rFonts w:ascii="Hacen Sahafa" w:hAnsi="Hacen Sahafa" w:cs="Hacen Sahafa"/>
        <w:b/>
        <w:bCs/>
        <w:sz w:val="32"/>
        <w:szCs w:val="32"/>
      </w:rPr>
    </w:pPr>
    <w:r>
      <w:rPr>
        <w:noProof/>
      </w:rPr>
      <mc:AlternateContent>
        <mc:Choice Requires="wps">
          <w:drawing>
            <wp:anchor distT="0" distB="0" distL="114300" distR="114300" simplePos="0" relativeHeight="251672576" behindDoc="0" locked="0" layoutInCell="1" allowOverlap="1" wp14:anchorId="28E0FDB2" wp14:editId="5A716CE1">
              <wp:simplePos x="0" y="0"/>
              <wp:positionH relativeFrom="column">
                <wp:posOffset>123190</wp:posOffset>
              </wp:positionH>
              <wp:positionV relativeFrom="paragraph">
                <wp:posOffset>307340</wp:posOffset>
              </wp:positionV>
              <wp:extent cx="5724525" cy="0"/>
              <wp:effectExtent l="0" t="19050" r="9525" b="19050"/>
              <wp:wrapNone/>
              <wp:docPr id="464" name="Straight Connector 464"/>
              <wp:cNvGraphicFramePr/>
              <a:graphic xmlns:a="http://schemas.openxmlformats.org/drawingml/2006/main">
                <a:graphicData uri="http://schemas.microsoft.com/office/word/2010/wordprocessingShape">
                  <wps:wsp>
                    <wps:cNvCnPr/>
                    <wps:spPr>
                      <a:xfrm>
                        <a:off x="0" y="0"/>
                        <a:ext cx="5724525" cy="0"/>
                      </a:xfrm>
                      <a:prstGeom prst="line">
                        <a:avLst/>
                      </a:prstGeom>
                      <a:ln w="28575"/>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24.2pt" to="460.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ATyQEAANgDAAAOAAAAZHJzL2Uyb0RvYy54bWysU8tu2zAQvBfoPxC815JVKwkEyzk4aC9F&#10;azTtBzDU0iLAF5asZf99l7StFG2BAEEuFMndmd0Zrtb3R2vYATBq73q+XNScgZN+0G7f858/Pn24&#10;4ywm4QZhvIOenyDy+837d+spdND40ZsBkBGJi90Uej6mFLqqinIEK+LCB3AUVB6tSHTEfTWgmIjd&#10;mqqp65tq8jgE9BJipNuHc5BvCr9SINM3pSIkZnpOvaWyYlmf8lpt1qLbowijlpc2xCu6sEI7KjpT&#10;PYgk2C/U/1BZLdFHr9JCelt5pbSEooHULOu/1DyOIkDRQubEMNsU345Wfj3skOmh56ubFWdOWHqk&#10;x4RC78fEtt45stAjy1HyagqxI8jW7fByimGHWfhRoc1fksSOxd/T7C8cE5N02d42q7ZpOZPXWPUM&#10;DBjTZ/CW5U3PjXZZuujE4UtMVIxSryn52jg29by5a2/b3FiVOzv3UnbpZOCc9h0U6aPqHwtdmSzY&#10;GmQHQTMhpASXmkKRSSk7w5Q2ZgbWLwMv+RkKZepmcPMyeEaUyt6lGWy18/g/gnRcXlpW5/yrA2fd&#10;2YInP5zKKxVraHyKhZdRz/P557nAn3/IzW8AAAD//wMAUEsDBBQABgAIAAAAIQAYB4bQ3wAAAAgB&#10;AAAPAAAAZHJzL2Rvd25yZXYueG1sTI9BS8NAEIXvgv9hGcGb3bSk0qTZFKmoxYOQquhxm50mwd3Z&#10;kN220V/viAc9DW/e4803xWp0VhxxCJ0nBdNJAgKp9qajRsHL893VAkSImoy2nlDBJwZYlednhc6N&#10;P1GFx21sBJdQyLWCNsY+lzLULTodJr5HYm/vB6cjy6GRZtAnLndWzpLkWjrdEV9odY/rFuuP7cEp&#10;eLLrTf/6noaqqsfpw+P81rzdfyl1eTHeLEFEHONfGH7wGR1KZtr5A5kgLOss5aSCdMGT/WyWZCB2&#10;vwtZFvL/A+U3AAAA//8DAFBLAQItABQABgAIAAAAIQC2gziS/gAAAOEBAAATAAAAAAAAAAAAAAAA&#10;AAAAAABbQ29udGVudF9UeXBlc10ueG1sUEsBAi0AFAAGAAgAAAAhADj9If/WAAAAlAEAAAsAAAAA&#10;AAAAAAAAAAAALwEAAF9yZWxzLy5yZWxzUEsBAi0AFAAGAAgAAAAhAOjVQBPJAQAA2AMAAA4AAAAA&#10;AAAAAAAAAAAALgIAAGRycy9lMm9Eb2MueG1sUEsBAi0AFAAGAAgAAAAhABgHhtDfAAAACAEAAA8A&#10;AAAAAAAAAAAAAAAAIwQAAGRycy9kb3ducmV2LnhtbFBLBQYAAAAABAAEAPMAAAAvBQAAAAA=&#10;" strokecolor="#ed7d31 [3205]" strokeweight="2.25pt">
              <v:stroke joinstyle="miter"/>
            </v:line>
          </w:pict>
        </mc:Fallback>
      </mc:AlternateContent>
    </w:r>
  </w:p>
  <w:p w:rsidR="00B401A2" w:rsidRDefault="00B401A2" w:rsidP="004F76C8">
    <w:pPr>
      <w:pStyle w:val="a4"/>
    </w:pP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A2" w:rsidRPr="001F373A" w:rsidRDefault="00B401A2" w:rsidP="001F373A">
    <w:pPr>
      <w:bidi/>
      <w:rPr>
        <w:sz w:val="18"/>
        <w:szCs w:val="18"/>
        <w:rtl/>
      </w:rPr>
    </w:pPr>
    <w:r>
      <w:rPr>
        <w:noProof/>
        <w:sz w:val="18"/>
        <w:szCs w:val="18"/>
      </w:rPr>
      <w:drawing>
        <wp:anchor distT="0" distB="0" distL="114300" distR="114300" simplePos="0" relativeHeight="251673599" behindDoc="0" locked="0" layoutInCell="1" allowOverlap="1" wp14:anchorId="130048CA" wp14:editId="0CF53AF0">
          <wp:simplePos x="0" y="0"/>
          <wp:positionH relativeFrom="column">
            <wp:posOffset>2514600</wp:posOffset>
          </wp:positionH>
          <wp:positionV relativeFrom="paragraph">
            <wp:posOffset>2540</wp:posOffset>
          </wp:positionV>
          <wp:extent cx="1074420" cy="970305"/>
          <wp:effectExtent l="76200" t="57150" r="68580" b="96520"/>
          <wp:wrapNone/>
          <wp:docPr id="621567083" name="Picture 180548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478"/>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074420" cy="970305"/>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74624" behindDoc="1" locked="0" layoutInCell="1" allowOverlap="1" wp14:anchorId="36E2BC97" wp14:editId="3369B78F">
          <wp:simplePos x="0" y="0"/>
          <wp:positionH relativeFrom="column">
            <wp:posOffset>-962025</wp:posOffset>
          </wp:positionH>
          <wp:positionV relativeFrom="paragraph">
            <wp:posOffset>-486410</wp:posOffset>
          </wp:positionV>
          <wp:extent cx="8157707" cy="1457325"/>
          <wp:effectExtent l="0" t="0" r="0" b="0"/>
          <wp:wrapNone/>
          <wp:docPr id="621567084"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01A2" w:rsidRPr="001F373A" w:rsidRDefault="00B401A2" w:rsidP="00894574">
    <w:pPr>
      <w:pStyle w:val="a4"/>
      <w:jc w:val="center"/>
      <w:rPr>
        <w:rFonts w:ascii="Hacen Sahafa" w:hAnsi="Hacen Sahafa" w:cs="Hacen Sahafa"/>
        <w:sz w:val="24"/>
        <w:szCs w:val="24"/>
        <w:u w:val="thick"/>
        <w:lang w:bidi="ar-IQ"/>
        <w14:shadow w14:blurRad="50800" w14:dist="38100" w14:dir="8100000" w14:sx="100000" w14:sy="100000" w14:kx="0" w14:ky="0" w14:algn="tr">
          <w14:srgbClr w14:val="000000">
            <w14:alpha w14:val="60000"/>
          </w14:srgbClr>
        </w14:shadow>
      </w:rPr>
    </w:pP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sidR="00894574">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6AC"/>
    <w:multiLevelType w:val="hybridMultilevel"/>
    <w:tmpl w:val="1AF207EE"/>
    <w:lvl w:ilvl="0" w:tplc="06067D8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753E7"/>
    <w:multiLevelType w:val="hybridMultilevel"/>
    <w:tmpl w:val="47BAF62A"/>
    <w:lvl w:ilvl="0" w:tplc="77428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3551B"/>
    <w:multiLevelType w:val="hybridMultilevel"/>
    <w:tmpl w:val="5AF82F8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B5B7B60"/>
    <w:multiLevelType w:val="hybridMultilevel"/>
    <w:tmpl w:val="106AFF56"/>
    <w:lvl w:ilvl="0" w:tplc="A0347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AC53E7"/>
    <w:multiLevelType w:val="hybridMultilevel"/>
    <w:tmpl w:val="57ACD7CE"/>
    <w:lvl w:ilvl="0" w:tplc="9FE0C1F4">
      <w:start w:val="1"/>
      <w:numFmt w:val="arabicAlpha"/>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6FF968DC"/>
    <w:multiLevelType w:val="hybridMultilevel"/>
    <w:tmpl w:val="D4B6F2E2"/>
    <w:lvl w:ilvl="0" w:tplc="9D3EF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E36C80"/>
    <w:multiLevelType w:val="hybridMultilevel"/>
    <w:tmpl w:val="DCB6AFE8"/>
    <w:lvl w:ilvl="0" w:tplc="71B6B756">
      <w:start w:val="1"/>
      <w:numFmt w:val="bullet"/>
      <w:lvlText w:val="-"/>
      <w:lvlJc w:val="left"/>
      <w:pPr>
        <w:ind w:left="930" w:hanging="360"/>
      </w:pPr>
      <w:rPr>
        <w:rFonts w:ascii="Simplified Arabic" w:eastAsiaTheme="minorHAnsi" w:hAnsi="Simplified Arabic" w:cs="Simplified Arabic"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7"/>
    <w:rsid w:val="00015667"/>
    <w:rsid w:val="00022BB7"/>
    <w:rsid w:val="0003064D"/>
    <w:rsid w:val="00050026"/>
    <w:rsid w:val="000744F3"/>
    <w:rsid w:val="00075215"/>
    <w:rsid w:val="00090571"/>
    <w:rsid w:val="000F2A66"/>
    <w:rsid w:val="0010663A"/>
    <w:rsid w:val="00110FE0"/>
    <w:rsid w:val="00113A07"/>
    <w:rsid w:val="00155FA7"/>
    <w:rsid w:val="0017436D"/>
    <w:rsid w:val="0017472D"/>
    <w:rsid w:val="001773E5"/>
    <w:rsid w:val="00184172"/>
    <w:rsid w:val="001C65E6"/>
    <w:rsid w:val="001C6F2C"/>
    <w:rsid w:val="001D164B"/>
    <w:rsid w:val="001E50B7"/>
    <w:rsid w:val="001E7235"/>
    <w:rsid w:val="001F373A"/>
    <w:rsid w:val="00221F5E"/>
    <w:rsid w:val="0023389C"/>
    <w:rsid w:val="0023716A"/>
    <w:rsid w:val="00254CE5"/>
    <w:rsid w:val="00266ADF"/>
    <w:rsid w:val="002C06A0"/>
    <w:rsid w:val="002D02F5"/>
    <w:rsid w:val="002D6F08"/>
    <w:rsid w:val="002E2E33"/>
    <w:rsid w:val="002F6563"/>
    <w:rsid w:val="00301983"/>
    <w:rsid w:val="00310AE1"/>
    <w:rsid w:val="00315F10"/>
    <w:rsid w:val="003243BD"/>
    <w:rsid w:val="003300C5"/>
    <w:rsid w:val="00332A64"/>
    <w:rsid w:val="00336F71"/>
    <w:rsid w:val="00355B10"/>
    <w:rsid w:val="003561CF"/>
    <w:rsid w:val="00357FBD"/>
    <w:rsid w:val="00376618"/>
    <w:rsid w:val="00386B51"/>
    <w:rsid w:val="003929D6"/>
    <w:rsid w:val="00395C04"/>
    <w:rsid w:val="003A4E14"/>
    <w:rsid w:val="003A6C56"/>
    <w:rsid w:val="003B589E"/>
    <w:rsid w:val="003C64AB"/>
    <w:rsid w:val="003E3D86"/>
    <w:rsid w:val="003E400D"/>
    <w:rsid w:val="003F2B24"/>
    <w:rsid w:val="00404E20"/>
    <w:rsid w:val="004310A6"/>
    <w:rsid w:val="00435BB2"/>
    <w:rsid w:val="00450927"/>
    <w:rsid w:val="00480988"/>
    <w:rsid w:val="004841BC"/>
    <w:rsid w:val="00492DEF"/>
    <w:rsid w:val="00497A43"/>
    <w:rsid w:val="004B5CCE"/>
    <w:rsid w:val="004C3D83"/>
    <w:rsid w:val="004C4822"/>
    <w:rsid w:val="004D0C93"/>
    <w:rsid w:val="004D4D78"/>
    <w:rsid w:val="004F5C48"/>
    <w:rsid w:val="004F76C8"/>
    <w:rsid w:val="004F76F0"/>
    <w:rsid w:val="00534088"/>
    <w:rsid w:val="005509A7"/>
    <w:rsid w:val="00555D49"/>
    <w:rsid w:val="00565317"/>
    <w:rsid w:val="005824ED"/>
    <w:rsid w:val="00582B2E"/>
    <w:rsid w:val="00583C29"/>
    <w:rsid w:val="005852CE"/>
    <w:rsid w:val="005B2435"/>
    <w:rsid w:val="005B2548"/>
    <w:rsid w:val="005D5D25"/>
    <w:rsid w:val="005E30ED"/>
    <w:rsid w:val="005F78E6"/>
    <w:rsid w:val="00617471"/>
    <w:rsid w:val="00624814"/>
    <w:rsid w:val="0062583C"/>
    <w:rsid w:val="00644F22"/>
    <w:rsid w:val="00666E5F"/>
    <w:rsid w:val="006677C0"/>
    <w:rsid w:val="0069708A"/>
    <w:rsid w:val="006A169A"/>
    <w:rsid w:val="006C44EB"/>
    <w:rsid w:val="006D18C0"/>
    <w:rsid w:val="006E2B3D"/>
    <w:rsid w:val="00702D96"/>
    <w:rsid w:val="00753D77"/>
    <w:rsid w:val="0075410C"/>
    <w:rsid w:val="007752DE"/>
    <w:rsid w:val="0078430A"/>
    <w:rsid w:val="007940BD"/>
    <w:rsid w:val="007B73C4"/>
    <w:rsid w:val="007B7AFC"/>
    <w:rsid w:val="007C29E9"/>
    <w:rsid w:val="007C4FA1"/>
    <w:rsid w:val="007D152F"/>
    <w:rsid w:val="007E295C"/>
    <w:rsid w:val="007F1713"/>
    <w:rsid w:val="007F221B"/>
    <w:rsid w:val="00805DE2"/>
    <w:rsid w:val="00843CA6"/>
    <w:rsid w:val="008617FA"/>
    <w:rsid w:val="0089297B"/>
    <w:rsid w:val="00894574"/>
    <w:rsid w:val="008971EA"/>
    <w:rsid w:val="008A3764"/>
    <w:rsid w:val="008A4177"/>
    <w:rsid w:val="008B4529"/>
    <w:rsid w:val="008E6B50"/>
    <w:rsid w:val="00906091"/>
    <w:rsid w:val="009062EF"/>
    <w:rsid w:val="0090692B"/>
    <w:rsid w:val="0092064A"/>
    <w:rsid w:val="009251BE"/>
    <w:rsid w:val="00925DFB"/>
    <w:rsid w:val="009279CA"/>
    <w:rsid w:val="00952817"/>
    <w:rsid w:val="00987513"/>
    <w:rsid w:val="0099514E"/>
    <w:rsid w:val="009A1E76"/>
    <w:rsid w:val="009C3CDF"/>
    <w:rsid w:val="009C6F10"/>
    <w:rsid w:val="009D1AEE"/>
    <w:rsid w:val="009D6BDD"/>
    <w:rsid w:val="00A123F3"/>
    <w:rsid w:val="00A26B32"/>
    <w:rsid w:val="00A3604B"/>
    <w:rsid w:val="00A451E7"/>
    <w:rsid w:val="00A90FD7"/>
    <w:rsid w:val="00A953DF"/>
    <w:rsid w:val="00AB0224"/>
    <w:rsid w:val="00AB4CF3"/>
    <w:rsid w:val="00AC03D2"/>
    <w:rsid w:val="00AC5E90"/>
    <w:rsid w:val="00AE5DF1"/>
    <w:rsid w:val="00AF613C"/>
    <w:rsid w:val="00B10DA2"/>
    <w:rsid w:val="00B13E1D"/>
    <w:rsid w:val="00B16FA5"/>
    <w:rsid w:val="00B25A95"/>
    <w:rsid w:val="00B401A2"/>
    <w:rsid w:val="00B56C3E"/>
    <w:rsid w:val="00B6187F"/>
    <w:rsid w:val="00B825AC"/>
    <w:rsid w:val="00B97D54"/>
    <w:rsid w:val="00BA5A72"/>
    <w:rsid w:val="00BA6C70"/>
    <w:rsid w:val="00BB4625"/>
    <w:rsid w:val="00BC2C16"/>
    <w:rsid w:val="00BC71C5"/>
    <w:rsid w:val="00BD170B"/>
    <w:rsid w:val="00BD35A3"/>
    <w:rsid w:val="00BE29D4"/>
    <w:rsid w:val="00BE5105"/>
    <w:rsid w:val="00BF0336"/>
    <w:rsid w:val="00C011BC"/>
    <w:rsid w:val="00C235B8"/>
    <w:rsid w:val="00C648BE"/>
    <w:rsid w:val="00C6569B"/>
    <w:rsid w:val="00C720E0"/>
    <w:rsid w:val="00C763CD"/>
    <w:rsid w:val="00CA46A0"/>
    <w:rsid w:val="00CB4B7F"/>
    <w:rsid w:val="00CC12CD"/>
    <w:rsid w:val="00CD1586"/>
    <w:rsid w:val="00CD19D9"/>
    <w:rsid w:val="00CD3148"/>
    <w:rsid w:val="00CE2D81"/>
    <w:rsid w:val="00D23225"/>
    <w:rsid w:val="00D37ECF"/>
    <w:rsid w:val="00D750AD"/>
    <w:rsid w:val="00D811D5"/>
    <w:rsid w:val="00D92202"/>
    <w:rsid w:val="00D96582"/>
    <w:rsid w:val="00DA356D"/>
    <w:rsid w:val="00DB2030"/>
    <w:rsid w:val="00DB227E"/>
    <w:rsid w:val="00DD24A8"/>
    <w:rsid w:val="00DD2B64"/>
    <w:rsid w:val="00DD653E"/>
    <w:rsid w:val="00E267A7"/>
    <w:rsid w:val="00E40D12"/>
    <w:rsid w:val="00E41E37"/>
    <w:rsid w:val="00E42D37"/>
    <w:rsid w:val="00E45D70"/>
    <w:rsid w:val="00E90CED"/>
    <w:rsid w:val="00EB5842"/>
    <w:rsid w:val="00ED04D6"/>
    <w:rsid w:val="00ED3B42"/>
    <w:rsid w:val="00F05618"/>
    <w:rsid w:val="00F16459"/>
    <w:rsid w:val="00F214BF"/>
    <w:rsid w:val="00F418CB"/>
    <w:rsid w:val="00F41D4A"/>
    <w:rsid w:val="00F67647"/>
    <w:rsid w:val="00F736E8"/>
    <w:rsid w:val="00FB3403"/>
    <w:rsid w:val="00FB6DBC"/>
    <w:rsid w:val="00FE5194"/>
    <w:rsid w:val="00FE7A33"/>
    <w:rsid w:val="00FF5495"/>
    <w:rsid w:val="00FF6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9"/>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uiPriority w:val="9"/>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nhideWhenUsed/>
    <w:rsid w:val="00F67647"/>
    <w:pPr>
      <w:tabs>
        <w:tab w:val="center" w:pos="4680"/>
        <w:tab w:val="right" w:pos="9360"/>
      </w:tabs>
      <w:spacing w:after="0" w:line="240" w:lineRule="auto"/>
    </w:pPr>
  </w:style>
  <w:style w:type="character" w:customStyle="1" w:styleId="Char0">
    <w:name w:val="رأس الصفحة Char"/>
    <w:basedOn w:val="a0"/>
    <w:link w:val="a4"/>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uiPriority w:val="10"/>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10"/>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link w:val="Char6"/>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7"/>
    <w:uiPriority w:val="99"/>
    <w:unhideWhenUsed/>
    <w:rsid w:val="007C4FA1"/>
    <w:pPr>
      <w:bidi/>
      <w:spacing w:after="0" w:line="240" w:lineRule="auto"/>
    </w:pPr>
    <w:rPr>
      <w:sz w:val="20"/>
      <w:szCs w:val="20"/>
    </w:rPr>
  </w:style>
  <w:style w:type="character" w:customStyle="1" w:styleId="Char7">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9"/>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9"/>
    <w:rsid w:val="00FB6DBC"/>
    <w:rPr>
      <w:rFonts w:ascii="Times New Roman" w:eastAsia="Times New Roman" w:hAnsi="Times New Roman" w:cs="Simplified Arabic"/>
      <w:b/>
      <w:bCs/>
      <w:sz w:val="20"/>
      <w:szCs w:val="28"/>
    </w:rPr>
  </w:style>
  <w:style w:type="character" w:customStyle="1" w:styleId="4Char">
    <w:name w:val="عنوان 4 Char"/>
    <w:basedOn w:val="a0"/>
    <w:link w:val="4"/>
    <w:uiPriority w:val="9"/>
    <w:rsid w:val="00FB6DBC"/>
    <w:rPr>
      <w:rFonts w:ascii="Times New Roman" w:eastAsia="Times New Roman" w:hAnsi="Times New Roman" w:cs="AF_Najed"/>
      <w:sz w:val="20"/>
      <w:szCs w:val="36"/>
    </w:rPr>
  </w:style>
  <w:style w:type="character" w:customStyle="1" w:styleId="5Char">
    <w:name w:val="عنوان 5 Char"/>
    <w:basedOn w:val="a0"/>
    <w:link w:val="5"/>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8"/>
    <w:uiPriority w:val="99"/>
    <w:rsid w:val="00FB6DBC"/>
    <w:pPr>
      <w:bidi/>
      <w:spacing w:after="0" w:line="240" w:lineRule="auto"/>
    </w:pPr>
    <w:rPr>
      <w:rFonts w:ascii="Times New Roman" w:eastAsia="Times New Roman" w:hAnsi="Times New Roman" w:cs="Times New Roman"/>
      <w:sz w:val="20"/>
      <w:szCs w:val="20"/>
    </w:rPr>
  </w:style>
  <w:style w:type="character" w:customStyle="1" w:styleId="Char8">
    <w:name w:val="نص حاشية سفلية Char"/>
    <w:basedOn w:val="a0"/>
    <w:link w:val="af0"/>
    <w:uiPriority w:val="99"/>
    <w:rsid w:val="00FB6DBC"/>
    <w:rPr>
      <w:rFonts w:ascii="Times New Roman" w:eastAsia="Times New Roman" w:hAnsi="Times New Roman" w:cs="Times New Roman"/>
      <w:sz w:val="20"/>
      <w:szCs w:val="20"/>
    </w:rPr>
  </w:style>
  <w:style w:type="character" w:styleId="af1">
    <w:name w:val="footnote reference"/>
    <w:basedOn w:val="a0"/>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9"/>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9">
    <w:name w:val="عنوان فرعي Char"/>
    <w:basedOn w:val="a0"/>
    <w:link w:val="af3"/>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rsid w:val="00FB6DBC"/>
  </w:style>
  <w:style w:type="numbering" w:customStyle="1" w:styleId="21">
    <w:name w:val="بلا قائمة2"/>
    <w:next w:val="a2"/>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uiPriority w:val="99"/>
    <w:semiHidden/>
    <w:rsid w:val="00FB6DBC"/>
    <w:rPr>
      <w:rFonts w:ascii="Calibri" w:eastAsia="Times New Roman" w:hAnsi="Calibri" w:cs="Arial"/>
      <w:sz w:val="20"/>
      <w:szCs w:val="20"/>
    </w:rPr>
  </w:style>
  <w:style w:type="table" w:customStyle="1" w:styleId="12">
    <w:name w:val="شبكة جدول1"/>
    <w:basedOn w:val="a1"/>
    <w:next w:val="aa"/>
    <w:uiPriority w:val="59"/>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unhideWhenUsed/>
    <w:rsid w:val="00FB6DBC"/>
    <w:rPr>
      <w:color w:val="954F72" w:themeColor="followedHyperlink"/>
      <w:u w:val="single"/>
    </w:rPr>
  </w:style>
  <w:style w:type="table" w:customStyle="1" w:styleId="TableNormal1">
    <w:name w:val="Table Normal1"/>
    <w:uiPriority w:val="2"/>
    <w:qFormat/>
    <w:rsid w:val="00315F10"/>
    <w:pPr>
      <w:spacing w:after="0" w:line="276" w:lineRule="auto"/>
    </w:pPr>
    <w:rPr>
      <w:rFonts w:ascii="Arial" w:eastAsia="Arial" w:hAnsi="Arial" w:cs="Arial"/>
      <w:lang w:val="ar"/>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315F10"/>
    <w:rPr>
      <w:color w:val="605E5C"/>
      <w:shd w:val="clear" w:color="auto" w:fill="E1DFDD"/>
    </w:rPr>
  </w:style>
  <w:style w:type="paragraph" w:customStyle="1" w:styleId="13">
    <w:name w:val="سرد الفقرات1"/>
    <w:basedOn w:val="a"/>
    <w:link w:val="Chara"/>
    <w:qFormat/>
    <w:rsid w:val="001773E5"/>
    <w:pPr>
      <w:bidi/>
      <w:spacing w:after="200" w:line="276" w:lineRule="auto"/>
      <w:ind w:left="720"/>
      <w:contextualSpacing/>
    </w:pPr>
    <w:rPr>
      <w:rFonts w:ascii="Calibri" w:eastAsia="Calibri" w:hAnsi="Calibri" w:cs="Arial"/>
    </w:rPr>
  </w:style>
  <w:style w:type="paragraph" w:styleId="22">
    <w:name w:val="Body Text Indent 2"/>
    <w:basedOn w:val="a"/>
    <w:link w:val="2Char1"/>
    <w:unhideWhenUsed/>
    <w:rsid w:val="001773E5"/>
    <w:pPr>
      <w:bidi/>
      <w:spacing w:after="120" w:line="480" w:lineRule="auto"/>
      <w:ind w:left="283"/>
    </w:pPr>
    <w:rPr>
      <w:rFonts w:ascii="Times New Roman" w:eastAsia="Times New Roman" w:hAnsi="Times New Roman" w:cs="Times New Roman"/>
      <w:sz w:val="24"/>
      <w:szCs w:val="24"/>
    </w:rPr>
  </w:style>
  <w:style w:type="character" w:customStyle="1" w:styleId="2Char1">
    <w:name w:val="نص أساسي بمسافة بادئة 2 Char"/>
    <w:basedOn w:val="a0"/>
    <w:link w:val="22"/>
    <w:rsid w:val="001773E5"/>
    <w:rPr>
      <w:rFonts w:ascii="Times New Roman" w:eastAsia="Times New Roman" w:hAnsi="Times New Roman" w:cs="Times New Roman"/>
      <w:sz w:val="24"/>
      <w:szCs w:val="24"/>
    </w:rPr>
  </w:style>
  <w:style w:type="character" w:customStyle="1" w:styleId="hps">
    <w:name w:val="hps"/>
    <w:rsid w:val="001773E5"/>
  </w:style>
  <w:style w:type="paragraph" w:styleId="af6">
    <w:name w:val="Body Text Indent"/>
    <w:basedOn w:val="a"/>
    <w:link w:val="Charb"/>
    <w:unhideWhenUsed/>
    <w:rsid w:val="001773E5"/>
    <w:pPr>
      <w:bidi/>
      <w:spacing w:after="120" w:line="276" w:lineRule="auto"/>
      <w:ind w:left="283"/>
    </w:pPr>
    <w:rPr>
      <w:rFonts w:ascii="Calibri" w:eastAsia="Calibri" w:hAnsi="Calibri" w:cs="Arial"/>
    </w:rPr>
  </w:style>
  <w:style w:type="character" w:customStyle="1" w:styleId="Charb">
    <w:name w:val="نص أساسي بمسافة بادئة Char"/>
    <w:basedOn w:val="a0"/>
    <w:link w:val="af6"/>
    <w:rsid w:val="001773E5"/>
    <w:rPr>
      <w:rFonts w:ascii="Calibri" w:eastAsia="Calibri" w:hAnsi="Calibri" w:cs="Arial"/>
    </w:rPr>
  </w:style>
  <w:style w:type="numbering" w:customStyle="1" w:styleId="110">
    <w:name w:val="بلا قائمة11"/>
    <w:next w:val="a2"/>
    <w:uiPriority w:val="99"/>
    <w:semiHidden/>
    <w:unhideWhenUsed/>
    <w:rsid w:val="001773E5"/>
  </w:style>
  <w:style w:type="character" w:styleId="af7">
    <w:name w:val="line number"/>
    <w:uiPriority w:val="99"/>
    <w:unhideWhenUsed/>
    <w:rsid w:val="001773E5"/>
  </w:style>
  <w:style w:type="character" w:customStyle="1" w:styleId="Char11">
    <w:name w:val="نص أساسي Char1"/>
    <w:uiPriority w:val="99"/>
    <w:semiHidden/>
    <w:rsid w:val="001773E5"/>
  </w:style>
  <w:style w:type="paragraph" w:styleId="af8">
    <w:name w:val="Block Text"/>
    <w:basedOn w:val="a"/>
    <w:rsid w:val="001773E5"/>
    <w:pPr>
      <w:bidi/>
      <w:spacing w:after="0" w:line="240" w:lineRule="auto"/>
      <w:ind w:left="360"/>
      <w:jc w:val="lowKashida"/>
    </w:pPr>
    <w:rPr>
      <w:rFonts w:ascii="Times New Roman" w:eastAsia="Times New Roman" w:hAnsi="Times New Roman" w:cs="Simplified Arabic"/>
      <w:snapToGrid w:val="0"/>
      <w:sz w:val="28"/>
      <w:szCs w:val="28"/>
      <w:lang w:bidi="ar-IQ"/>
    </w:rPr>
  </w:style>
  <w:style w:type="table" w:customStyle="1" w:styleId="23">
    <w:name w:val="شبكة جدول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rsid w:val="001773E5"/>
  </w:style>
  <w:style w:type="table" w:customStyle="1" w:styleId="33">
    <w:name w:val="شبكة جدول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
    <w:basedOn w:val="a1"/>
    <w:next w:val="aa"/>
    <w:uiPriority w:val="59"/>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
    <w:name w:val="سرد الفقرات Char"/>
    <w:link w:val="13"/>
    <w:uiPriority w:val="99"/>
    <w:rsid w:val="001773E5"/>
    <w:rPr>
      <w:rFonts w:ascii="Calibri" w:eastAsia="Calibri" w:hAnsi="Calibri" w:cs="Arial"/>
    </w:rPr>
  </w:style>
  <w:style w:type="numbering" w:customStyle="1" w:styleId="111">
    <w:name w:val="بلا قائمة111"/>
    <w:next w:val="a2"/>
    <w:uiPriority w:val="99"/>
    <w:semiHidden/>
    <w:unhideWhenUsed/>
    <w:rsid w:val="001773E5"/>
  </w:style>
  <w:style w:type="character" w:styleId="af9">
    <w:name w:val="Strong"/>
    <w:uiPriority w:val="99"/>
    <w:qFormat/>
    <w:rsid w:val="001773E5"/>
    <w:rPr>
      <w:b/>
      <w:bCs/>
    </w:rPr>
  </w:style>
  <w:style w:type="paragraph" w:customStyle="1" w:styleId="msonospacing0">
    <w:name w:val="msonospacing"/>
    <w:rsid w:val="001773E5"/>
    <w:pPr>
      <w:bidi/>
      <w:spacing w:after="0" w:line="240" w:lineRule="auto"/>
    </w:pPr>
    <w:rPr>
      <w:rFonts w:ascii="Calibri" w:eastAsia="Calibri" w:hAnsi="Calibri" w:cs="Arial"/>
    </w:rPr>
  </w:style>
  <w:style w:type="table" w:customStyle="1" w:styleId="112">
    <w:name w:val="شبكة جدول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شبكة جدول2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شبكة جدول2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شبكة جدول11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بلا قائمة1111"/>
    <w:next w:val="a2"/>
    <w:uiPriority w:val="99"/>
    <w:semiHidden/>
    <w:unhideWhenUsed/>
    <w:rsid w:val="001773E5"/>
  </w:style>
  <w:style w:type="character" w:styleId="afa">
    <w:name w:val="Intense Emphasis"/>
    <w:uiPriority w:val="21"/>
    <w:qFormat/>
    <w:rsid w:val="001773E5"/>
    <w:rPr>
      <w:b/>
      <w:bCs/>
      <w:i/>
      <w:iCs/>
      <w:color w:val="4F81BD"/>
    </w:rPr>
  </w:style>
  <w:style w:type="character" w:styleId="afb">
    <w:name w:val="Emphasis"/>
    <w:uiPriority w:val="99"/>
    <w:qFormat/>
    <w:rsid w:val="001773E5"/>
    <w:rPr>
      <w:i/>
      <w:iCs/>
    </w:rPr>
  </w:style>
  <w:style w:type="character" w:styleId="afc">
    <w:name w:val="Subtle Emphasis"/>
    <w:uiPriority w:val="19"/>
    <w:qFormat/>
    <w:rsid w:val="001773E5"/>
    <w:rPr>
      <w:i/>
      <w:iCs/>
      <w:color w:val="808080"/>
    </w:rPr>
  </w:style>
  <w:style w:type="paragraph" w:styleId="afd">
    <w:name w:val="Quote"/>
    <w:basedOn w:val="a"/>
    <w:next w:val="a"/>
    <w:link w:val="Charc"/>
    <w:uiPriority w:val="29"/>
    <w:qFormat/>
    <w:rsid w:val="001773E5"/>
    <w:pPr>
      <w:bidi/>
      <w:spacing w:after="200" w:line="276" w:lineRule="auto"/>
    </w:pPr>
    <w:rPr>
      <w:rFonts w:ascii="Calibri" w:eastAsia="Calibri" w:hAnsi="Calibri" w:cs="Arial"/>
      <w:i/>
      <w:iCs/>
      <w:color w:val="000000"/>
    </w:rPr>
  </w:style>
  <w:style w:type="character" w:customStyle="1" w:styleId="Charc">
    <w:name w:val="اقتباس Char"/>
    <w:basedOn w:val="a0"/>
    <w:link w:val="afd"/>
    <w:uiPriority w:val="29"/>
    <w:rsid w:val="001773E5"/>
    <w:rPr>
      <w:rFonts w:ascii="Calibri" w:eastAsia="Calibri" w:hAnsi="Calibri" w:cs="Arial"/>
      <w:i/>
      <w:iCs/>
      <w:color w:val="000000"/>
    </w:rPr>
  </w:style>
  <w:style w:type="paragraph" w:styleId="afe">
    <w:name w:val="Intense Quote"/>
    <w:basedOn w:val="a"/>
    <w:next w:val="a"/>
    <w:link w:val="Chard"/>
    <w:uiPriority w:val="30"/>
    <w:qFormat/>
    <w:rsid w:val="001773E5"/>
    <w:pPr>
      <w:pBdr>
        <w:bottom w:val="single" w:sz="4" w:space="4" w:color="4F81BD"/>
      </w:pBdr>
      <w:bidi/>
      <w:spacing w:before="200" w:after="280" w:line="276" w:lineRule="auto"/>
      <w:ind w:left="936" w:right="936"/>
    </w:pPr>
    <w:rPr>
      <w:rFonts w:ascii="Calibri" w:eastAsia="Calibri" w:hAnsi="Calibri" w:cs="Arial"/>
      <w:b/>
      <w:bCs/>
      <w:i/>
      <w:iCs/>
      <w:color w:val="4F81BD"/>
    </w:rPr>
  </w:style>
  <w:style w:type="character" w:customStyle="1" w:styleId="Chard">
    <w:name w:val="اقتباس مكثف Char"/>
    <w:basedOn w:val="a0"/>
    <w:link w:val="afe"/>
    <w:uiPriority w:val="30"/>
    <w:rsid w:val="001773E5"/>
    <w:rPr>
      <w:rFonts w:ascii="Calibri" w:eastAsia="Calibri" w:hAnsi="Calibri" w:cs="Arial"/>
      <w:b/>
      <w:bCs/>
      <w:i/>
      <w:iCs/>
      <w:color w:val="4F81BD"/>
    </w:rPr>
  </w:style>
  <w:style w:type="numbering" w:customStyle="1" w:styleId="212">
    <w:name w:val="بلا قائمة21"/>
    <w:next w:val="a2"/>
    <w:uiPriority w:val="99"/>
    <w:semiHidden/>
    <w:unhideWhenUsed/>
    <w:rsid w:val="001773E5"/>
  </w:style>
  <w:style w:type="table" w:customStyle="1" w:styleId="310">
    <w:name w:val="شبكة جدول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شبكة جدول1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شبكة جدول2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شبكة جدول11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بلا قائمة12"/>
    <w:next w:val="a2"/>
    <w:uiPriority w:val="99"/>
    <w:semiHidden/>
    <w:unhideWhenUsed/>
    <w:rsid w:val="001773E5"/>
  </w:style>
  <w:style w:type="table" w:customStyle="1" w:styleId="50">
    <w:name w:val="شبكة جدول5"/>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شبكة جدول1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شبكة جدول2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Light Grid"/>
    <w:basedOn w:val="a1"/>
    <w:uiPriority w:val="62"/>
    <w:rsid w:val="001773E5"/>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
    <w:name w:val="شبكة جدول1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شبكة جدول12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شبكة جدول1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شبكة جدول212"/>
    <w:basedOn w:val="a1"/>
    <w:next w:val="aa"/>
    <w:rsid w:val="001773E5"/>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شبكة جدول32"/>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عادي1"/>
    <w:rsid w:val="001773E5"/>
    <w:pPr>
      <w:bidi/>
      <w:spacing w:after="200" w:line="276" w:lineRule="auto"/>
    </w:pPr>
    <w:rPr>
      <w:rFonts w:ascii="Calibri" w:eastAsia="Calibri" w:hAnsi="Calibri" w:cs="Calibri"/>
    </w:rPr>
  </w:style>
  <w:style w:type="table" w:customStyle="1" w:styleId="140">
    <w:name w:val="شبكة جدول14"/>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شبكة جدول24"/>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شبكة جدول2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جدول شبكة 6 ملون - تمييز 5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0">
    <w:name w:val="شبكة جدول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شبكة جدول2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Cite"/>
    <w:uiPriority w:val="99"/>
    <w:unhideWhenUsed/>
    <w:rsid w:val="001773E5"/>
    <w:rPr>
      <w:i/>
      <w:iCs/>
    </w:rPr>
  </w:style>
  <w:style w:type="table" w:customStyle="1" w:styleId="330">
    <w:name w:val="شبكة جدول33"/>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شبكة جدول14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شبكة جدول8"/>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جدول شبكة 6 ملون - تمييز 1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1">
    <w:name w:val="جدول شبكة 6 ملون - تمييز 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7">
    <w:name w:val="شبكة جدول1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جدول شبكة 6 ملون - تمييز 51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8">
    <w:name w:val="تأكيد دقيق1"/>
    <w:basedOn w:val="a0"/>
    <w:uiPriority w:val="19"/>
    <w:qFormat/>
    <w:rsid w:val="00D92202"/>
    <w:rPr>
      <w:i/>
      <w:iCs/>
      <w:color w:val="808080"/>
    </w:rPr>
  </w:style>
  <w:style w:type="character" w:customStyle="1" w:styleId="t3">
    <w:name w:val="t3"/>
    <w:basedOn w:val="a0"/>
    <w:rsid w:val="00D92202"/>
  </w:style>
  <w:style w:type="character" w:customStyle="1" w:styleId="Char6">
    <w:name w:val=" سرد الفقرات Char"/>
    <w:basedOn w:val="a0"/>
    <w:link w:val="ac"/>
    <w:uiPriority w:val="34"/>
    <w:rsid w:val="00D92202"/>
    <w:rPr>
      <w:rFonts w:ascii="Simplified Arabic" w:eastAsia="Times New Roman" w:hAnsi="Simplified Arabic" w:cs="Times New Roman"/>
      <w:color w:val="000000"/>
      <w:sz w:val="28"/>
      <w:szCs w:val="24"/>
    </w:rPr>
  </w:style>
  <w:style w:type="paragraph" w:customStyle="1" w:styleId="42">
    <w:name w:val="نمط4"/>
    <w:basedOn w:val="a"/>
    <w:link w:val="4Char0"/>
    <w:autoRedefine/>
    <w:qFormat/>
    <w:rsid w:val="00805DE2"/>
    <w:pPr>
      <w:bidi/>
      <w:spacing w:after="0" w:line="257" w:lineRule="auto"/>
      <w:jc w:val="both"/>
    </w:pPr>
    <w:rPr>
      <w:rFonts w:ascii="Times New Roman" w:eastAsia="Times New Roman" w:hAnsi="Times New Roman" w:cs="PT Bold Heading"/>
      <w:sz w:val="32"/>
      <w:szCs w:val="32"/>
      <w:lang w:bidi="ar-IQ"/>
    </w:rPr>
  </w:style>
  <w:style w:type="character" w:customStyle="1" w:styleId="4Char0">
    <w:name w:val="نمط4 Char"/>
    <w:basedOn w:val="a0"/>
    <w:link w:val="42"/>
    <w:rsid w:val="00805DE2"/>
    <w:rPr>
      <w:rFonts w:ascii="Times New Roman" w:eastAsia="Times New Roman" w:hAnsi="Times New Roman" w:cs="PT Bold Heading"/>
      <w:sz w:val="32"/>
      <w:szCs w:val="32"/>
      <w:lang w:bidi="ar-IQ"/>
    </w:rPr>
  </w:style>
  <w:style w:type="character" w:customStyle="1" w:styleId="Char12">
    <w:name w:val="تذييل الصفحة Char1"/>
    <w:uiPriority w:val="99"/>
    <w:locked/>
    <w:rsid w:val="00805DE2"/>
    <w:rPr>
      <w:rFonts w:cs="Times New Roman"/>
    </w:rPr>
  </w:style>
  <w:style w:type="paragraph" w:customStyle="1" w:styleId="19">
    <w:name w:val="نص حاشية سفلية1"/>
    <w:basedOn w:val="a"/>
    <w:next w:val="af0"/>
    <w:uiPriority w:val="99"/>
    <w:semiHidden/>
    <w:rsid w:val="00805DE2"/>
    <w:pPr>
      <w:bidi/>
      <w:spacing w:after="200" w:line="276" w:lineRule="auto"/>
    </w:pPr>
    <w:rPr>
      <w:rFonts w:ascii="Calibri" w:eastAsia="Calibri" w:hAnsi="Calibri" w:cs="Arial"/>
    </w:rPr>
  </w:style>
  <w:style w:type="character" w:customStyle="1" w:styleId="CharChar6">
    <w:name w:val="Char Char6"/>
    <w:rsid w:val="00805DE2"/>
    <w:rPr>
      <w:sz w:val="24"/>
    </w:rPr>
  </w:style>
  <w:style w:type="character" w:customStyle="1" w:styleId="CharChar5">
    <w:name w:val="Char Char5"/>
    <w:rsid w:val="00805DE2"/>
    <w:rPr>
      <w:sz w:val="24"/>
    </w:rPr>
  </w:style>
  <w:style w:type="character" w:customStyle="1" w:styleId="srchexplword2">
    <w:name w:val="srch_expl_word2"/>
    <w:uiPriority w:val="99"/>
    <w:rsid w:val="00805DE2"/>
    <w:rPr>
      <w:b/>
      <w:color w:val="auto"/>
    </w:rPr>
  </w:style>
  <w:style w:type="character" w:customStyle="1" w:styleId="longtext">
    <w:name w:val="long_text"/>
    <w:uiPriority w:val="99"/>
    <w:rsid w:val="00805DE2"/>
    <w:rPr>
      <w:rFonts w:cs="Times New Roman"/>
    </w:rPr>
  </w:style>
  <w:style w:type="character" w:customStyle="1" w:styleId="Char20">
    <w:name w:val="نص تعليق ختامي Char2"/>
    <w:semiHidden/>
    <w:locked/>
    <w:rsid w:val="00805DE2"/>
    <w:rPr>
      <w:rFonts w:ascii="Calibri" w:hAnsi="Calibri"/>
    </w:rPr>
  </w:style>
  <w:style w:type="paragraph" w:customStyle="1" w:styleId="1a">
    <w:name w:val="نص تعليق ختامي1"/>
    <w:basedOn w:val="a"/>
    <w:next w:val="ad"/>
    <w:semiHidden/>
    <w:rsid w:val="00805DE2"/>
    <w:pPr>
      <w:spacing w:after="0" w:line="240" w:lineRule="auto"/>
    </w:pPr>
    <w:rPr>
      <w:rFonts w:ascii="Calibri" w:eastAsia="Calibri" w:hAnsi="Calibri" w:cs="Arial"/>
    </w:rPr>
  </w:style>
  <w:style w:type="character" w:customStyle="1" w:styleId="Char13">
    <w:name w:val="نص تعليق ختامي Char1"/>
    <w:uiPriority w:val="99"/>
    <w:rsid w:val="00805DE2"/>
    <w:rPr>
      <w:rFonts w:cs="Times New Roman"/>
    </w:rPr>
  </w:style>
  <w:style w:type="character" w:customStyle="1" w:styleId="20Char">
    <w:name w:val="20 Char"/>
    <w:link w:val="200"/>
    <w:uiPriority w:val="99"/>
    <w:locked/>
    <w:rsid w:val="00805DE2"/>
    <w:rPr>
      <w:b/>
      <w:sz w:val="32"/>
    </w:rPr>
  </w:style>
  <w:style w:type="paragraph" w:customStyle="1" w:styleId="200">
    <w:name w:val="20"/>
    <w:basedOn w:val="a"/>
    <w:link w:val="20Char"/>
    <w:uiPriority w:val="99"/>
    <w:rsid w:val="00805DE2"/>
    <w:pPr>
      <w:keepNext/>
      <w:bidi/>
      <w:spacing w:after="0" w:line="360" w:lineRule="auto"/>
      <w:jc w:val="both"/>
    </w:pPr>
    <w:rPr>
      <w:b/>
      <w:sz w:val="32"/>
    </w:rPr>
  </w:style>
  <w:style w:type="character" w:customStyle="1" w:styleId="apple-converted-space">
    <w:name w:val="apple-converted-space"/>
    <w:uiPriority w:val="99"/>
    <w:rsid w:val="00805DE2"/>
    <w:rPr>
      <w:rFonts w:cs="Times New Roman"/>
    </w:rPr>
  </w:style>
  <w:style w:type="paragraph" w:customStyle="1" w:styleId="1b">
    <w:name w:val="بلا تباعد1"/>
    <w:rsid w:val="00805DE2"/>
    <w:pPr>
      <w:bidi/>
      <w:spacing w:after="0" w:line="240" w:lineRule="auto"/>
    </w:pPr>
    <w:rPr>
      <w:rFonts w:ascii="Times New Roman" w:eastAsia="Times New Roman" w:hAnsi="Times New Roman" w:cs="Times New Roman"/>
      <w:sz w:val="24"/>
      <w:szCs w:val="24"/>
    </w:rPr>
  </w:style>
  <w:style w:type="character" w:customStyle="1" w:styleId="st1">
    <w:name w:val="st1"/>
    <w:uiPriority w:val="99"/>
    <w:rsid w:val="00805DE2"/>
    <w:rPr>
      <w:rFonts w:cs="Times New Roman"/>
    </w:rPr>
  </w:style>
  <w:style w:type="character" w:customStyle="1" w:styleId="CharChar17">
    <w:name w:val="Char Char17"/>
    <w:rsid w:val="00805DE2"/>
    <w:rPr>
      <w:rFonts w:ascii="Cambria" w:hAnsi="Cambria"/>
      <w:b/>
      <w:bCs/>
      <w:kern w:val="32"/>
      <w:sz w:val="32"/>
      <w:szCs w:val="32"/>
    </w:rPr>
  </w:style>
  <w:style w:type="character" w:customStyle="1" w:styleId="CharChar11">
    <w:name w:val="Char Char11"/>
    <w:rsid w:val="00805DE2"/>
    <w:rPr>
      <w:sz w:val="24"/>
      <w:szCs w:val="24"/>
    </w:rPr>
  </w:style>
  <w:style w:type="character" w:customStyle="1" w:styleId="CharChar10">
    <w:name w:val="Char Char10"/>
    <w:rsid w:val="00805DE2"/>
    <w:rPr>
      <w:sz w:val="24"/>
      <w:szCs w:val="24"/>
    </w:rPr>
  </w:style>
  <w:style w:type="character" w:customStyle="1" w:styleId="CharChar8">
    <w:name w:val="Char Char8"/>
    <w:rsid w:val="00805DE2"/>
    <w:rPr>
      <w:rFonts w:ascii="Tahoma" w:eastAsia="Calibri" w:hAnsi="Tahoma" w:cs="Tahoma"/>
      <w:sz w:val="16"/>
      <w:szCs w:val="16"/>
    </w:rPr>
  </w:style>
  <w:style w:type="character" w:customStyle="1" w:styleId="CharChar9">
    <w:name w:val="Char Char9"/>
    <w:basedOn w:val="a0"/>
    <w:rsid w:val="00805DE2"/>
  </w:style>
  <w:style w:type="character" w:customStyle="1" w:styleId="shorttext">
    <w:name w:val="short_text"/>
    <w:basedOn w:val="a0"/>
    <w:uiPriority w:val="99"/>
    <w:rsid w:val="00805DE2"/>
  </w:style>
  <w:style w:type="character" w:customStyle="1" w:styleId="mediumtext">
    <w:name w:val="medium_text"/>
    <w:basedOn w:val="a0"/>
    <w:uiPriority w:val="99"/>
    <w:rsid w:val="00805DE2"/>
  </w:style>
  <w:style w:type="character" w:customStyle="1" w:styleId="spelle">
    <w:name w:val="spelle"/>
    <w:basedOn w:val="a0"/>
    <w:uiPriority w:val="99"/>
    <w:rsid w:val="00805DE2"/>
  </w:style>
  <w:style w:type="character" w:customStyle="1" w:styleId="arcontent">
    <w:name w:val="ar_content"/>
    <w:basedOn w:val="a0"/>
    <w:uiPriority w:val="99"/>
    <w:rsid w:val="00805DE2"/>
  </w:style>
  <w:style w:type="character" w:customStyle="1" w:styleId="arroot">
    <w:name w:val="ar_root"/>
    <w:basedOn w:val="a0"/>
    <w:uiPriority w:val="99"/>
    <w:rsid w:val="00805DE2"/>
  </w:style>
  <w:style w:type="character" w:customStyle="1" w:styleId="arsource">
    <w:name w:val="ar_source"/>
    <w:basedOn w:val="a0"/>
    <w:uiPriority w:val="99"/>
    <w:rsid w:val="00805DE2"/>
  </w:style>
  <w:style w:type="paragraph" w:customStyle="1" w:styleId="bodytextindent2">
    <w:name w:val="bodytextindent2"/>
    <w:basedOn w:val="a"/>
    <w:rsid w:val="00805DE2"/>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Document Map"/>
    <w:basedOn w:val="a"/>
    <w:link w:val="Char14"/>
    <w:uiPriority w:val="99"/>
    <w:rsid w:val="00805DE2"/>
    <w:pPr>
      <w:shd w:val="clear" w:color="auto" w:fill="000080"/>
      <w:bidi/>
      <w:spacing w:after="200" w:line="276" w:lineRule="auto"/>
    </w:pPr>
    <w:rPr>
      <w:rFonts w:ascii="Tahoma" w:eastAsia="Calibri" w:hAnsi="Tahoma" w:cs="Arial"/>
      <w:sz w:val="20"/>
      <w:szCs w:val="20"/>
      <w:lang w:val="x-none" w:eastAsia="x-none"/>
    </w:rPr>
  </w:style>
  <w:style w:type="character" w:customStyle="1" w:styleId="Chare">
    <w:name w:val="مخطط المستند Char"/>
    <w:basedOn w:val="a0"/>
    <w:uiPriority w:val="99"/>
    <w:semiHidden/>
    <w:rsid w:val="00805DE2"/>
    <w:rPr>
      <w:rFonts w:ascii="Tahoma" w:hAnsi="Tahoma" w:cs="Tahoma"/>
      <w:sz w:val="16"/>
      <w:szCs w:val="16"/>
    </w:rPr>
  </w:style>
  <w:style w:type="character" w:customStyle="1" w:styleId="Char14">
    <w:name w:val="مخطط المستند Char1"/>
    <w:basedOn w:val="a0"/>
    <w:link w:val="aff0"/>
    <w:uiPriority w:val="99"/>
    <w:rsid w:val="00805DE2"/>
    <w:rPr>
      <w:rFonts w:ascii="Tahoma" w:eastAsia="Calibri" w:hAnsi="Tahoma" w:cs="Arial"/>
      <w:sz w:val="20"/>
      <w:szCs w:val="20"/>
      <w:shd w:val="clear" w:color="auto" w:fill="000080"/>
      <w:lang w:val="x-none" w:eastAsia="x-none"/>
    </w:rPr>
  </w:style>
  <w:style w:type="character" w:customStyle="1" w:styleId="CharChar4">
    <w:name w:val="Char Char4"/>
    <w:rsid w:val="00805DE2"/>
    <w:rPr>
      <w:rFonts w:cs="Simplified Arabic"/>
      <w:sz w:val="32"/>
      <w:szCs w:val="32"/>
      <w:lang w:eastAsia="zh-CN" w:bidi="ar-IQ"/>
    </w:rPr>
  </w:style>
  <w:style w:type="character" w:customStyle="1" w:styleId="CharChar3">
    <w:name w:val="Char Char3"/>
    <w:rsid w:val="00805DE2"/>
    <w:rPr>
      <w:rFonts w:cs="Simplified Arabic"/>
      <w:sz w:val="16"/>
      <w:szCs w:val="18"/>
    </w:rPr>
  </w:style>
  <w:style w:type="paragraph" w:styleId="aff1">
    <w:name w:val="Plain Text"/>
    <w:basedOn w:val="a"/>
    <w:link w:val="Charf"/>
    <w:uiPriority w:val="99"/>
    <w:rsid w:val="00805DE2"/>
    <w:pPr>
      <w:bidi/>
      <w:spacing w:after="0" w:line="240" w:lineRule="auto"/>
    </w:pPr>
    <w:rPr>
      <w:rFonts w:ascii="Courier New" w:eastAsia="Calibri" w:hAnsi="Courier New" w:cs="Arial"/>
      <w:sz w:val="20"/>
      <w:szCs w:val="20"/>
      <w:lang w:val="x-none" w:eastAsia="x-none"/>
    </w:rPr>
  </w:style>
  <w:style w:type="character" w:customStyle="1" w:styleId="Charf">
    <w:name w:val="نص عادي Char"/>
    <w:basedOn w:val="a0"/>
    <w:link w:val="aff1"/>
    <w:uiPriority w:val="99"/>
    <w:rsid w:val="00805DE2"/>
    <w:rPr>
      <w:rFonts w:ascii="Courier New" w:eastAsia="Calibri" w:hAnsi="Courier New" w:cs="Arial"/>
      <w:sz w:val="20"/>
      <w:szCs w:val="20"/>
      <w:lang w:val="x-none" w:eastAsia="x-none"/>
    </w:rPr>
  </w:style>
  <w:style w:type="paragraph" w:customStyle="1" w:styleId="noparagraphstyle">
    <w:name w:val="noparagraphstyle"/>
    <w:basedOn w:val="a"/>
    <w:uiPriority w:val="99"/>
    <w:rsid w:val="00805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
    <w:name w:val="story"/>
    <w:basedOn w:val="a0"/>
    <w:uiPriority w:val="99"/>
    <w:rsid w:val="00805DE2"/>
  </w:style>
  <w:style w:type="character" w:customStyle="1" w:styleId="Char15">
    <w:name w:val="رأس صفحة Char1"/>
    <w:uiPriority w:val="99"/>
    <w:locked/>
    <w:rsid w:val="00805DE2"/>
    <w:rPr>
      <w:rFonts w:cs="Times New Roman"/>
    </w:rPr>
  </w:style>
  <w:style w:type="paragraph" w:customStyle="1" w:styleId="msolistparagraph0">
    <w:name w:val="msolistparagraph"/>
    <w:basedOn w:val="a"/>
    <w:uiPriority w:val="99"/>
    <w:rsid w:val="00805DE2"/>
    <w:pPr>
      <w:bidi/>
      <w:spacing w:after="200" w:line="276" w:lineRule="auto"/>
      <w:ind w:left="720"/>
    </w:pPr>
    <w:rPr>
      <w:rFonts w:ascii="Calibri" w:eastAsia="Times New Roman" w:hAnsi="Calibri" w:cs="Arial"/>
    </w:rPr>
  </w:style>
  <w:style w:type="paragraph" w:customStyle="1" w:styleId="aff2">
    <w:name w:val="عنوان رئيسي"/>
    <w:basedOn w:val="a"/>
    <w:uiPriority w:val="99"/>
    <w:rsid w:val="00805DE2"/>
    <w:pPr>
      <w:bidi/>
      <w:spacing w:after="0" w:line="360" w:lineRule="auto"/>
      <w:jc w:val="lowKashida"/>
    </w:pPr>
    <w:rPr>
      <w:rFonts w:ascii="Simplified Arabic" w:eastAsia="Times New Roman" w:hAnsi="Simplified Arabic" w:cs="Simplified Arabic"/>
      <w:bCs/>
      <w:sz w:val="20"/>
      <w:szCs w:val="36"/>
    </w:rPr>
  </w:style>
  <w:style w:type="paragraph" w:customStyle="1" w:styleId="aff3">
    <w:name w:val="متن"/>
    <w:basedOn w:val="a"/>
    <w:uiPriority w:val="99"/>
    <w:rsid w:val="00805DE2"/>
    <w:pPr>
      <w:bidi/>
      <w:spacing w:after="0" w:line="240" w:lineRule="auto"/>
      <w:jc w:val="lowKashida"/>
    </w:pPr>
    <w:rPr>
      <w:rFonts w:ascii="Simplified Arabic" w:eastAsia="Times New Roman" w:hAnsi="Simplified Arabic" w:cs="Simplified Arabic"/>
      <w:sz w:val="26"/>
      <w:szCs w:val="30"/>
    </w:rPr>
  </w:style>
  <w:style w:type="paragraph" w:customStyle="1" w:styleId="aff4">
    <w:name w:val="عنوان جدول"/>
    <w:basedOn w:val="aff3"/>
    <w:uiPriority w:val="99"/>
    <w:rsid w:val="00805DE2"/>
    <w:pPr>
      <w:jc w:val="center"/>
    </w:pPr>
    <w:rPr>
      <w:b/>
      <w:bCs/>
      <w:sz w:val="28"/>
      <w:szCs w:val="32"/>
    </w:rPr>
  </w:style>
  <w:style w:type="paragraph" w:customStyle="1" w:styleId="26">
    <w:name w:val="سرد الفقرات2"/>
    <w:basedOn w:val="a"/>
    <w:uiPriority w:val="99"/>
    <w:rsid w:val="00805DE2"/>
    <w:pPr>
      <w:bidi/>
      <w:spacing w:after="200" w:line="276" w:lineRule="auto"/>
      <w:ind w:left="720"/>
    </w:pPr>
    <w:rPr>
      <w:rFonts w:ascii="Calibri" w:eastAsia="Times New Roman" w:hAnsi="Calibri" w:cs="Arial"/>
    </w:rPr>
  </w:style>
  <w:style w:type="paragraph" w:customStyle="1" w:styleId="Default">
    <w:name w:val="Default"/>
    <w:rsid w:val="00805DE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a1"/>
    <w:next w:val="aa"/>
    <w:uiPriority w:val="59"/>
    <w:rsid w:val="00805DE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805DE2"/>
  </w:style>
  <w:style w:type="table" w:styleId="aff5">
    <w:name w:val="Table Elegant"/>
    <w:basedOn w:val="a1"/>
    <w:rsid w:val="00805DE2"/>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f0">
    <w:name w:val="رأس صفحة Char"/>
    <w:semiHidden/>
    <w:rsid w:val="00805DE2"/>
    <w:rPr>
      <w:rFonts w:eastAsia="SimSun" w:cs="Simplified Arabic"/>
      <w:sz w:val="32"/>
      <w:szCs w:val="32"/>
      <w:lang w:val="en-US" w:eastAsia="zh-CN" w:bidi="ar-SA"/>
    </w:rPr>
  </w:style>
  <w:style w:type="table" w:customStyle="1" w:styleId="1c">
    <w:name w:val="شبكة جدول فاتح1"/>
    <w:basedOn w:val="a1"/>
    <w:uiPriority w:val="40"/>
    <w:rsid w:val="00805DE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21">
    <w:name w:val="نص حاشية سفلية Char2"/>
    <w:basedOn w:val="a0"/>
    <w:uiPriority w:val="99"/>
    <w:semiHidden/>
    <w:rsid w:val="00805DE2"/>
    <w:rPr>
      <w:rFonts w:ascii="Times New Roman" w:eastAsia="Times New Roman" w:hAnsi="Times New Roman" w:cs="Times New Roman"/>
      <w:sz w:val="20"/>
      <w:szCs w:val="20"/>
    </w:rPr>
  </w:style>
  <w:style w:type="character" w:customStyle="1" w:styleId="Char30">
    <w:name w:val="نص تعليق ختامي Char3"/>
    <w:basedOn w:val="a0"/>
    <w:uiPriority w:val="99"/>
    <w:semiHidden/>
    <w:rsid w:val="00805DE2"/>
    <w:rPr>
      <w:sz w:val="20"/>
      <w:szCs w:val="20"/>
    </w:rPr>
  </w:style>
  <w:style w:type="character" w:customStyle="1" w:styleId="1d">
    <w:name w:val="إشارة لم يتم حلها1"/>
    <w:basedOn w:val="a0"/>
    <w:uiPriority w:val="99"/>
    <w:semiHidden/>
    <w:unhideWhenUsed/>
    <w:rsid w:val="00805DE2"/>
    <w:rPr>
      <w:color w:val="605E5C"/>
      <w:shd w:val="clear" w:color="auto" w:fill="E1DFDD"/>
    </w:rPr>
  </w:style>
  <w:style w:type="table" w:customStyle="1" w:styleId="1-51">
    <w:name w:val="شبكة متوسطة 1 - تمييز 51"/>
    <w:basedOn w:val="a1"/>
    <w:next w:val="1-5"/>
    <w:uiPriority w:val="67"/>
    <w:rsid w:val="0030198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2">
    <w:name w:val="شبكة متوسطة 1 - تمييز 52"/>
    <w:basedOn w:val="a1"/>
    <w:next w:val="1-5"/>
    <w:uiPriority w:val="67"/>
    <w:rsid w:val="0030198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5">
    <w:name w:val="Medium Grid 1 Accent 5"/>
    <w:basedOn w:val="a1"/>
    <w:uiPriority w:val="67"/>
    <w:unhideWhenUsed/>
    <w:rsid w:val="0030198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9"/>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uiPriority w:val="9"/>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nhideWhenUsed/>
    <w:rsid w:val="00F67647"/>
    <w:pPr>
      <w:tabs>
        <w:tab w:val="center" w:pos="4680"/>
        <w:tab w:val="right" w:pos="9360"/>
      </w:tabs>
      <w:spacing w:after="0" w:line="240" w:lineRule="auto"/>
    </w:pPr>
  </w:style>
  <w:style w:type="character" w:customStyle="1" w:styleId="Char0">
    <w:name w:val="رأس الصفحة Char"/>
    <w:basedOn w:val="a0"/>
    <w:link w:val="a4"/>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uiPriority w:val="10"/>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10"/>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link w:val="Char6"/>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7"/>
    <w:uiPriority w:val="99"/>
    <w:unhideWhenUsed/>
    <w:rsid w:val="007C4FA1"/>
    <w:pPr>
      <w:bidi/>
      <w:spacing w:after="0" w:line="240" w:lineRule="auto"/>
    </w:pPr>
    <w:rPr>
      <w:sz w:val="20"/>
      <w:szCs w:val="20"/>
    </w:rPr>
  </w:style>
  <w:style w:type="character" w:customStyle="1" w:styleId="Char7">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9"/>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9"/>
    <w:rsid w:val="00FB6DBC"/>
    <w:rPr>
      <w:rFonts w:ascii="Times New Roman" w:eastAsia="Times New Roman" w:hAnsi="Times New Roman" w:cs="Simplified Arabic"/>
      <w:b/>
      <w:bCs/>
      <w:sz w:val="20"/>
      <w:szCs w:val="28"/>
    </w:rPr>
  </w:style>
  <w:style w:type="character" w:customStyle="1" w:styleId="4Char">
    <w:name w:val="عنوان 4 Char"/>
    <w:basedOn w:val="a0"/>
    <w:link w:val="4"/>
    <w:uiPriority w:val="9"/>
    <w:rsid w:val="00FB6DBC"/>
    <w:rPr>
      <w:rFonts w:ascii="Times New Roman" w:eastAsia="Times New Roman" w:hAnsi="Times New Roman" w:cs="AF_Najed"/>
      <w:sz w:val="20"/>
      <w:szCs w:val="36"/>
    </w:rPr>
  </w:style>
  <w:style w:type="character" w:customStyle="1" w:styleId="5Char">
    <w:name w:val="عنوان 5 Char"/>
    <w:basedOn w:val="a0"/>
    <w:link w:val="5"/>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8"/>
    <w:uiPriority w:val="99"/>
    <w:rsid w:val="00FB6DBC"/>
    <w:pPr>
      <w:bidi/>
      <w:spacing w:after="0" w:line="240" w:lineRule="auto"/>
    </w:pPr>
    <w:rPr>
      <w:rFonts w:ascii="Times New Roman" w:eastAsia="Times New Roman" w:hAnsi="Times New Roman" w:cs="Times New Roman"/>
      <w:sz w:val="20"/>
      <w:szCs w:val="20"/>
    </w:rPr>
  </w:style>
  <w:style w:type="character" w:customStyle="1" w:styleId="Char8">
    <w:name w:val="نص حاشية سفلية Char"/>
    <w:basedOn w:val="a0"/>
    <w:link w:val="af0"/>
    <w:uiPriority w:val="99"/>
    <w:rsid w:val="00FB6DBC"/>
    <w:rPr>
      <w:rFonts w:ascii="Times New Roman" w:eastAsia="Times New Roman" w:hAnsi="Times New Roman" w:cs="Times New Roman"/>
      <w:sz w:val="20"/>
      <w:szCs w:val="20"/>
    </w:rPr>
  </w:style>
  <w:style w:type="character" w:styleId="af1">
    <w:name w:val="footnote reference"/>
    <w:basedOn w:val="a0"/>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9"/>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9">
    <w:name w:val="عنوان فرعي Char"/>
    <w:basedOn w:val="a0"/>
    <w:link w:val="af3"/>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rsid w:val="00FB6DBC"/>
  </w:style>
  <w:style w:type="numbering" w:customStyle="1" w:styleId="21">
    <w:name w:val="بلا قائمة2"/>
    <w:next w:val="a2"/>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uiPriority w:val="99"/>
    <w:semiHidden/>
    <w:rsid w:val="00FB6DBC"/>
    <w:rPr>
      <w:rFonts w:ascii="Calibri" w:eastAsia="Times New Roman" w:hAnsi="Calibri" w:cs="Arial"/>
      <w:sz w:val="20"/>
      <w:szCs w:val="20"/>
    </w:rPr>
  </w:style>
  <w:style w:type="table" w:customStyle="1" w:styleId="12">
    <w:name w:val="شبكة جدول1"/>
    <w:basedOn w:val="a1"/>
    <w:next w:val="aa"/>
    <w:uiPriority w:val="59"/>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unhideWhenUsed/>
    <w:rsid w:val="00FB6DBC"/>
    <w:rPr>
      <w:color w:val="954F72" w:themeColor="followedHyperlink"/>
      <w:u w:val="single"/>
    </w:rPr>
  </w:style>
  <w:style w:type="table" w:customStyle="1" w:styleId="TableNormal1">
    <w:name w:val="Table Normal1"/>
    <w:uiPriority w:val="2"/>
    <w:qFormat/>
    <w:rsid w:val="00315F10"/>
    <w:pPr>
      <w:spacing w:after="0" w:line="276" w:lineRule="auto"/>
    </w:pPr>
    <w:rPr>
      <w:rFonts w:ascii="Arial" w:eastAsia="Arial" w:hAnsi="Arial" w:cs="Arial"/>
      <w:lang w:val="ar"/>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315F10"/>
    <w:rPr>
      <w:color w:val="605E5C"/>
      <w:shd w:val="clear" w:color="auto" w:fill="E1DFDD"/>
    </w:rPr>
  </w:style>
  <w:style w:type="paragraph" w:customStyle="1" w:styleId="13">
    <w:name w:val="سرد الفقرات1"/>
    <w:basedOn w:val="a"/>
    <w:link w:val="Chara"/>
    <w:qFormat/>
    <w:rsid w:val="001773E5"/>
    <w:pPr>
      <w:bidi/>
      <w:spacing w:after="200" w:line="276" w:lineRule="auto"/>
      <w:ind w:left="720"/>
      <w:contextualSpacing/>
    </w:pPr>
    <w:rPr>
      <w:rFonts w:ascii="Calibri" w:eastAsia="Calibri" w:hAnsi="Calibri" w:cs="Arial"/>
    </w:rPr>
  </w:style>
  <w:style w:type="paragraph" w:styleId="22">
    <w:name w:val="Body Text Indent 2"/>
    <w:basedOn w:val="a"/>
    <w:link w:val="2Char1"/>
    <w:unhideWhenUsed/>
    <w:rsid w:val="001773E5"/>
    <w:pPr>
      <w:bidi/>
      <w:spacing w:after="120" w:line="480" w:lineRule="auto"/>
      <w:ind w:left="283"/>
    </w:pPr>
    <w:rPr>
      <w:rFonts w:ascii="Times New Roman" w:eastAsia="Times New Roman" w:hAnsi="Times New Roman" w:cs="Times New Roman"/>
      <w:sz w:val="24"/>
      <w:szCs w:val="24"/>
    </w:rPr>
  </w:style>
  <w:style w:type="character" w:customStyle="1" w:styleId="2Char1">
    <w:name w:val="نص أساسي بمسافة بادئة 2 Char"/>
    <w:basedOn w:val="a0"/>
    <w:link w:val="22"/>
    <w:rsid w:val="001773E5"/>
    <w:rPr>
      <w:rFonts w:ascii="Times New Roman" w:eastAsia="Times New Roman" w:hAnsi="Times New Roman" w:cs="Times New Roman"/>
      <w:sz w:val="24"/>
      <w:szCs w:val="24"/>
    </w:rPr>
  </w:style>
  <w:style w:type="character" w:customStyle="1" w:styleId="hps">
    <w:name w:val="hps"/>
    <w:rsid w:val="001773E5"/>
  </w:style>
  <w:style w:type="paragraph" w:styleId="af6">
    <w:name w:val="Body Text Indent"/>
    <w:basedOn w:val="a"/>
    <w:link w:val="Charb"/>
    <w:unhideWhenUsed/>
    <w:rsid w:val="001773E5"/>
    <w:pPr>
      <w:bidi/>
      <w:spacing w:after="120" w:line="276" w:lineRule="auto"/>
      <w:ind w:left="283"/>
    </w:pPr>
    <w:rPr>
      <w:rFonts w:ascii="Calibri" w:eastAsia="Calibri" w:hAnsi="Calibri" w:cs="Arial"/>
    </w:rPr>
  </w:style>
  <w:style w:type="character" w:customStyle="1" w:styleId="Charb">
    <w:name w:val="نص أساسي بمسافة بادئة Char"/>
    <w:basedOn w:val="a0"/>
    <w:link w:val="af6"/>
    <w:rsid w:val="001773E5"/>
    <w:rPr>
      <w:rFonts w:ascii="Calibri" w:eastAsia="Calibri" w:hAnsi="Calibri" w:cs="Arial"/>
    </w:rPr>
  </w:style>
  <w:style w:type="numbering" w:customStyle="1" w:styleId="110">
    <w:name w:val="بلا قائمة11"/>
    <w:next w:val="a2"/>
    <w:uiPriority w:val="99"/>
    <w:semiHidden/>
    <w:unhideWhenUsed/>
    <w:rsid w:val="001773E5"/>
  </w:style>
  <w:style w:type="character" w:styleId="af7">
    <w:name w:val="line number"/>
    <w:uiPriority w:val="99"/>
    <w:unhideWhenUsed/>
    <w:rsid w:val="001773E5"/>
  </w:style>
  <w:style w:type="character" w:customStyle="1" w:styleId="Char11">
    <w:name w:val="نص أساسي Char1"/>
    <w:uiPriority w:val="99"/>
    <w:semiHidden/>
    <w:rsid w:val="001773E5"/>
  </w:style>
  <w:style w:type="paragraph" w:styleId="af8">
    <w:name w:val="Block Text"/>
    <w:basedOn w:val="a"/>
    <w:rsid w:val="001773E5"/>
    <w:pPr>
      <w:bidi/>
      <w:spacing w:after="0" w:line="240" w:lineRule="auto"/>
      <w:ind w:left="360"/>
      <w:jc w:val="lowKashida"/>
    </w:pPr>
    <w:rPr>
      <w:rFonts w:ascii="Times New Roman" w:eastAsia="Times New Roman" w:hAnsi="Times New Roman" w:cs="Simplified Arabic"/>
      <w:snapToGrid w:val="0"/>
      <w:sz w:val="28"/>
      <w:szCs w:val="28"/>
      <w:lang w:bidi="ar-IQ"/>
    </w:rPr>
  </w:style>
  <w:style w:type="table" w:customStyle="1" w:styleId="23">
    <w:name w:val="شبكة جدول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rsid w:val="001773E5"/>
  </w:style>
  <w:style w:type="table" w:customStyle="1" w:styleId="33">
    <w:name w:val="شبكة جدول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
    <w:basedOn w:val="a1"/>
    <w:next w:val="aa"/>
    <w:uiPriority w:val="59"/>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
    <w:name w:val="سرد الفقرات Char"/>
    <w:link w:val="13"/>
    <w:uiPriority w:val="99"/>
    <w:rsid w:val="001773E5"/>
    <w:rPr>
      <w:rFonts w:ascii="Calibri" w:eastAsia="Calibri" w:hAnsi="Calibri" w:cs="Arial"/>
    </w:rPr>
  </w:style>
  <w:style w:type="numbering" w:customStyle="1" w:styleId="111">
    <w:name w:val="بلا قائمة111"/>
    <w:next w:val="a2"/>
    <w:uiPriority w:val="99"/>
    <w:semiHidden/>
    <w:unhideWhenUsed/>
    <w:rsid w:val="001773E5"/>
  </w:style>
  <w:style w:type="character" w:styleId="af9">
    <w:name w:val="Strong"/>
    <w:uiPriority w:val="99"/>
    <w:qFormat/>
    <w:rsid w:val="001773E5"/>
    <w:rPr>
      <w:b/>
      <w:bCs/>
    </w:rPr>
  </w:style>
  <w:style w:type="paragraph" w:customStyle="1" w:styleId="msonospacing0">
    <w:name w:val="msonospacing"/>
    <w:rsid w:val="001773E5"/>
    <w:pPr>
      <w:bidi/>
      <w:spacing w:after="0" w:line="240" w:lineRule="auto"/>
    </w:pPr>
    <w:rPr>
      <w:rFonts w:ascii="Calibri" w:eastAsia="Calibri" w:hAnsi="Calibri" w:cs="Arial"/>
    </w:rPr>
  </w:style>
  <w:style w:type="table" w:customStyle="1" w:styleId="112">
    <w:name w:val="شبكة جدول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شبكة جدول2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شبكة جدول2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شبكة جدول11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بلا قائمة1111"/>
    <w:next w:val="a2"/>
    <w:uiPriority w:val="99"/>
    <w:semiHidden/>
    <w:unhideWhenUsed/>
    <w:rsid w:val="001773E5"/>
  </w:style>
  <w:style w:type="character" w:styleId="afa">
    <w:name w:val="Intense Emphasis"/>
    <w:uiPriority w:val="21"/>
    <w:qFormat/>
    <w:rsid w:val="001773E5"/>
    <w:rPr>
      <w:b/>
      <w:bCs/>
      <w:i/>
      <w:iCs/>
      <w:color w:val="4F81BD"/>
    </w:rPr>
  </w:style>
  <w:style w:type="character" w:styleId="afb">
    <w:name w:val="Emphasis"/>
    <w:uiPriority w:val="99"/>
    <w:qFormat/>
    <w:rsid w:val="001773E5"/>
    <w:rPr>
      <w:i/>
      <w:iCs/>
    </w:rPr>
  </w:style>
  <w:style w:type="character" w:styleId="afc">
    <w:name w:val="Subtle Emphasis"/>
    <w:uiPriority w:val="19"/>
    <w:qFormat/>
    <w:rsid w:val="001773E5"/>
    <w:rPr>
      <w:i/>
      <w:iCs/>
      <w:color w:val="808080"/>
    </w:rPr>
  </w:style>
  <w:style w:type="paragraph" w:styleId="afd">
    <w:name w:val="Quote"/>
    <w:basedOn w:val="a"/>
    <w:next w:val="a"/>
    <w:link w:val="Charc"/>
    <w:uiPriority w:val="29"/>
    <w:qFormat/>
    <w:rsid w:val="001773E5"/>
    <w:pPr>
      <w:bidi/>
      <w:spacing w:after="200" w:line="276" w:lineRule="auto"/>
    </w:pPr>
    <w:rPr>
      <w:rFonts w:ascii="Calibri" w:eastAsia="Calibri" w:hAnsi="Calibri" w:cs="Arial"/>
      <w:i/>
      <w:iCs/>
      <w:color w:val="000000"/>
    </w:rPr>
  </w:style>
  <w:style w:type="character" w:customStyle="1" w:styleId="Charc">
    <w:name w:val="اقتباس Char"/>
    <w:basedOn w:val="a0"/>
    <w:link w:val="afd"/>
    <w:uiPriority w:val="29"/>
    <w:rsid w:val="001773E5"/>
    <w:rPr>
      <w:rFonts w:ascii="Calibri" w:eastAsia="Calibri" w:hAnsi="Calibri" w:cs="Arial"/>
      <w:i/>
      <w:iCs/>
      <w:color w:val="000000"/>
    </w:rPr>
  </w:style>
  <w:style w:type="paragraph" w:styleId="afe">
    <w:name w:val="Intense Quote"/>
    <w:basedOn w:val="a"/>
    <w:next w:val="a"/>
    <w:link w:val="Chard"/>
    <w:uiPriority w:val="30"/>
    <w:qFormat/>
    <w:rsid w:val="001773E5"/>
    <w:pPr>
      <w:pBdr>
        <w:bottom w:val="single" w:sz="4" w:space="4" w:color="4F81BD"/>
      </w:pBdr>
      <w:bidi/>
      <w:spacing w:before="200" w:after="280" w:line="276" w:lineRule="auto"/>
      <w:ind w:left="936" w:right="936"/>
    </w:pPr>
    <w:rPr>
      <w:rFonts w:ascii="Calibri" w:eastAsia="Calibri" w:hAnsi="Calibri" w:cs="Arial"/>
      <w:b/>
      <w:bCs/>
      <w:i/>
      <w:iCs/>
      <w:color w:val="4F81BD"/>
    </w:rPr>
  </w:style>
  <w:style w:type="character" w:customStyle="1" w:styleId="Chard">
    <w:name w:val="اقتباس مكثف Char"/>
    <w:basedOn w:val="a0"/>
    <w:link w:val="afe"/>
    <w:uiPriority w:val="30"/>
    <w:rsid w:val="001773E5"/>
    <w:rPr>
      <w:rFonts w:ascii="Calibri" w:eastAsia="Calibri" w:hAnsi="Calibri" w:cs="Arial"/>
      <w:b/>
      <w:bCs/>
      <w:i/>
      <w:iCs/>
      <w:color w:val="4F81BD"/>
    </w:rPr>
  </w:style>
  <w:style w:type="numbering" w:customStyle="1" w:styleId="212">
    <w:name w:val="بلا قائمة21"/>
    <w:next w:val="a2"/>
    <w:uiPriority w:val="99"/>
    <w:semiHidden/>
    <w:unhideWhenUsed/>
    <w:rsid w:val="001773E5"/>
  </w:style>
  <w:style w:type="table" w:customStyle="1" w:styleId="310">
    <w:name w:val="شبكة جدول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شبكة جدول1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شبكة جدول2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شبكة جدول11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بلا قائمة12"/>
    <w:next w:val="a2"/>
    <w:uiPriority w:val="99"/>
    <w:semiHidden/>
    <w:unhideWhenUsed/>
    <w:rsid w:val="001773E5"/>
  </w:style>
  <w:style w:type="table" w:customStyle="1" w:styleId="50">
    <w:name w:val="شبكة جدول5"/>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شبكة جدول1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شبكة جدول2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Light Grid"/>
    <w:basedOn w:val="a1"/>
    <w:uiPriority w:val="62"/>
    <w:rsid w:val="001773E5"/>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
    <w:name w:val="شبكة جدول1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شبكة جدول12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شبكة جدول1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شبكة جدول212"/>
    <w:basedOn w:val="a1"/>
    <w:next w:val="aa"/>
    <w:rsid w:val="001773E5"/>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شبكة جدول32"/>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عادي1"/>
    <w:rsid w:val="001773E5"/>
    <w:pPr>
      <w:bidi/>
      <w:spacing w:after="200" w:line="276" w:lineRule="auto"/>
    </w:pPr>
    <w:rPr>
      <w:rFonts w:ascii="Calibri" w:eastAsia="Calibri" w:hAnsi="Calibri" w:cs="Calibri"/>
    </w:rPr>
  </w:style>
  <w:style w:type="table" w:customStyle="1" w:styleId="140">
    <w:name w:val="شبكة جدول14"/>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شبكة جدول24"/>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شبكة جدول2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جدول شبكة 6 ملون - تمييز 5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0">
    <w:name w:val="شبكة جدول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شبكة جدول2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Cite"/>
    <w:uiPriority w:val="99"/>
    <w:unhideWhenUsed/>
    <w:rsid w:val="001773E5"/>
    <w:rPr>
      <w:i/>
      <w:iCs/>
    </w:rPr>
  </w:style>
  <w:style w:type="table" w:customStyle="1" w:styleId="330">
    <w:name w:val="شبكة جدول33"/>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شبكة جدول14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شبكة جدول8"/>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جدول شبكة 6 ملون - تمييز 1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1">
    <w:name w:val="جدول شبكة 6 ملون - تمييز 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7">
    <w:name w:val="شبكة جدول1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جدول شبكة 6 ملون - تمييز 51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8">
    <w:name w:val="تأكيد دقيق1"/>
    <w:basedOn w:val="a0"/>
    <w:uiPriority w:val="19"/>
    <w:qFormat/>
    <w:rsid w:val="00D92202"/>
    <w:rPr>
      <w:i/>
      <w:iCs/>
      <w:color w:val="808080"/>
    </w:rPr>
  </w:style>
  <w:style w:type="character" w:customStyle="1" w:styleId="t3">
    <w:name w:val="t3"/>
    <w:basedOn w:val="a0"/>
    <w:rsid w:val="00D92202"/>
  </w:style>
  <w:style w:type="character" w:customStyle="1" w:styleId="Char6">
    <w:name w:val=" سرد الفقرات Char"/>
    <w:basedOn w:val="a0"/>
    <w:link w:val="ac"/>
    <w:uiPriority w:val="34"/>
    <w:rsid w:val="00D92202"/>
    <w:rPr>
      <w:rFonts w:ascii="Simplified Arabic" w:eastAsia="Times New Roman" w:hAnsi="Simplified Arabic" w:cs="Times New Roman"/>
      <w:color w:val="000000"/>
      <w:sz w:val="28"/>
      <w:szCs w:val="24"/>
    </w:rPr>
  </w:style>
  <w:style w:type="paragraph" w:customStyle="1" w:styleId="42">
    <w:name w:val="نمط4"/>
    <w:basedOn w:val="a"/>
    <w:link w:val="4Char0"/>
    <w:autoRedefine/>
    <w:qFormat/>
    <w:rsid w:val="00805DE2"/>
    <w:pPr>
      <w:bidi/>
      <w:spacing w:after="0" w:line="257" w:lineRule="auto"/>
      <w:jc w:val="both"/>
    </w:pPr>
    <w:rPr>
      <w:rFonts w:ascii="Times New Roman" w:eastAsia="Times New Roman" w:hAnsi="Times New Roman" w:cs="PT Bold Heading"/>
      <w:sz w:val="32"/>
      <w:szCs w:val="32"/>
      <w:lang w:bidi="ar-IQ"/>
    </w:rPr>
  </w:style>
  <w:style w:type="character" w:customStyle="1" w:styleId="4Char0">
    <w:name w:val="نمط4 Char"/>
    <w:basedOn w:val="a0"/>
    <w:link w:val="42"/>
    <w:rsid w:val="00805DE2"/>
    <w:rPr>
      <w:rFonts w:ascii="Times New Roman" w:eastAsia="Times New Roman" w:hAnsi="Times New Roman" w:cs="PT Bold Heading"/>
      <w:sz w:val="32"/>
      <w:szCs w:val="32"/>
      <w:lang w:bidi="ar-IQ"/>
    </w:rPr>
  </w:style>
  <w:style w:type="character" w:customStyle="1" w:styleId="Char12">
    <w:name w:val="تذييل الصفحة Char1"/>
    <w:uiPriority w:val="99"/>
    <w:locked/>
    <w:rsid w:val="00805DE2"/>
    <w:rPr>
      <w:rFonts w:cs="Times New Roman"/>
    </w:rPr>
  </w:style>
  <w:style w:type="paragraph" w:customStyle="1" w:styleId="19">
    <w:name w:val="نص حاشية سفلية1"/>
    <w:basedOn w:val="a"/>
    <w:next w:val="af0"/>
    <w:uiPriority w:val="99"/>
    <w:semiHidden/>
    <w:rsid w:val="00805DE2"/>
    <w:pPr>
      <w:bidi/>
      <w:spacing w:after="200" w:line="276" w:lineRule="auto"/>
    </w:pPr>
    <w:rPr>
      <w:rFonts w:ascii="Calibri" w:eastAsia="Calibri" w:hAnsi="Calibri" w:cs="Arial"/>
    </w:rPr>
  </w:style>
  <w:style w:type="character" w:customStyle="1" w:styleId="CharChar6">
    <w:name w:val="Char Char6"/>
    <w:rsid w:val="00805DE2"/>
    <w:rPr>
      <w:sz w:val="24"/>
    </w:rPr>
  </w:style>
  <w:style w:type="character" w:customStyle="1" w:styleId="CharChar5">
    <w:name w:val="Char Char5"/>
    <w:rsid w:val="00805DE2"/>
    <w:rPr>
      <w:sz w:val="24"/>
    </w:rPr>
  </w:style>
  <w:style w:type="character" w:customStyle="1" w:styleId="srchexplword2">
    <w:name w:val="srch_expl_word2"/>
    <w:uiPriority w:val="99"/>
    <w:rsid w:val="00805DE2"/>
    <w:rPr>
      <w:b/>
      <w:color w:val="auto"/>
    </w:rPr>
  </w:style>
  <w:style w:type="character" w:customStyle="1" w:styleId="longtext">
    <w:name w:val="long_text"/>
    <w:uiPriority w:val="99"/>
    <w:rsid w:val="00805DE2"/>
    <w:rPr>
      <w:rFonts w:cs="Times New Roman"/>
    </w:rPr>
  </w:style>
  <w:style w:type="character" w:customStyle="1" w:styleId="Char20">
    <w:name w:val="نص تعليق ختامي Char2"/>
    <w:semiHidden/>
    <w:locked/>
    <w:rsid w:val="00805DE2"/>
    <w:rPr>
      <w:rFonts w:ascii="Calibri" w:hAnsi="Calibri"/>
    </w:rPr>
  </w:style>
  <w:style w:type="paragraph" w:customStyle="1" w:styleId="1a">
    <w:name w:val="نص تعليق ختامي1"/>
    <w:basedOn w:val="a"/>
    <w:next w:val="ad"/>
    <w:semiHidden/>
    <w:rsid w:val="00805DE2"/>
    <w:pPr>
      <w:spacing w:after="0" w:line="240" w:lineRule="auto"/>
    </w:pPr>
    <w:rPr>
      <w:rFonts w:ascii="Calibri" w:eastAsia="Calibri" w:hAnsi="Calibri" w:cs="Arial"/>
    </w:rPr>
  </w:style>
  <w:style w:type="character" w:customStyle="1" w:styleId="Char13">
    <w:name w:val="نص تعليق ختامي Char1"/>
    <w:uiPriority w:val="99"/>
    <w:rsid w:val="00805DE2"/>
    <w:rPr>
      <w:rFonts w:cs="Times New Roman"/>
    </w:rPr>
  </w:style>
  <w:style w:type="character" w:customStyle="1" w:styleId="20Char">
    <w:name w:val="20 Char"/>
    <w:link w:val="200"/>
    <w:uiPriority w:val="99"/>
    <w:locked/>
    <w:rsid w:val="00805DE2"/>
    <w:rPr>
      <w:b/>
      <w:sz w:val="32"/>
    </w:rPr>
  </w:style>
  <w:style w:type="paragraph" w:customStyle="1" w:styleId="200">
    <w:name w:val="20"/>
    <w:basedOn w:val="a"/>
    <w:link w:val="20Char"/>
    <w:uiPriority w:val="99"/>
    <w:rsid w:val="00805DE2"/>
    <w:pPr>
      <w:keepNext/>
      <w:bidi/>
      <w:spacing w:after="0" w:line="360" w:lineRule="auto"/>
      <w:jc w:val="both"/>
    </w:pPr>
    <w:rPr>
      <w:b/>
      <w:sz w:val="32"/>
    </w:rPr>
  </w:style>
  <w:style w:type="character" w:customStyle="1" w:styleId="apple-converted-space">
    <w:name w:val="apple-converted-space"/>
    <w:uiPriority w:val="99"/>
    <w:rsid w:val="00805DE2"/>
    <w:rPr>
      <w:rFonts w:cs="Times New Roman"/>
    </w:rPr>
  </w:style>
  <w:style w:type="paragraph" w:customStyle="1" w:styleId="1b">
    <w:name w:val="بلا تباعد1"/>
    <w:rsid w:val="00805DE2"/>
    <w:pPr>
      <w:bidi/>
      <w:spacing w:after="0" w:line="240" w:lineRule="auto"/>
    </w:pPr>
    <w:rPr>
      <w:rFonts w:ascii="Times New Roman" w:eastAsia="Times New Roman" w:hAnsi="Times New Roman" w:cs="Times New Roman"/>
      <w:sz w:val="24"/>
      <w:szCs w:val="24"/>
    </w:rPr>
  </w:style>
  <w:style w:type="character" w:customStyle="1" w:styleId="st1">
    <w:name w:val="st1"/>
    <w:uiPriority w:val="99"/>
    <w:rsid w:val="00805DE2"/>
    <w:rPr>
      <w:rFonts w:cs="Times New Roman"/>
    </w:rPr>
  </w:style>
  <w:style w:type="character" w:customStyle="1" w:styleId="CharChar17">
    <w:name w:val="Char Char17"/>
    <w:rsid w:val="00805DE2"/>
    <w:rPr>
      <w:rFonts w:ascii="Cambria" w:hAnsi="Cambria"/>
      <w:b/>
      <w:bCs/>
      <w:kern w:val="32"/>
      <w:sz w:val="32"/>
      <w:szCs w:val="32"/>
    </w:rPr>
  </w:style>
  <w:style w:type="character" w:customStyle="1" w:styleId="CharChar11">
    <w:name w:val="Char Char11"/>
    <w:rsid w:val="00805DE2"/>
    <w:rPr>
      <w:sz w:val="24"/>
      <w:szCs w:val="24"/>
    </w:rPr>
  </w:style>
  <w:style w:type="character" w:customStyle="1" w:styleId="CharChar10">
    <w:name w:val="Char Char10"/>
    <w:rsid w:val="00805DE2"/>
    <w:rPr>
      <w:sz w:val="24"/>
      <w:szCs w:val="24"/>
    </w:rPr>
  </w:style>
  <w:style w:type="character" w:customStyle="1" w:styleId="CharChar8">
    <w:name w:val="Char Char8"/>
    <w:rsid w:val="00805DE2"/>
    <w:rPr>
      <w:rFonts w:ascii="Tahoma" w:eastAsia="Calibri" w:hAnsi="Tahoma" w:cs="Tahoma"/>
      <w:sz w:val="16"/>
      <w:szCs w:val="16"/>
    </w:rPr>
  </w:style>
  <w:style w:type="character" w:customStyle="1" w:styleId="CharChar9">
    <w:name w:val="Char Char9"/>
    <w:basedOn w:val="a0"/>
    <w:rsid w:val="00805DE2"/>
  </w:style>
  <w:style w:type="character" w:customStyle="1" w:styleId="shorttext">
    <w:name w:val="short_text"/>
    <w:basedOn w:val="a0"/>
    <w:uiPriority w:val="99"/>
    <w:rsid w:val="00805DE2"/>
  </w:style>
  <w:style w:type="character" w:customStyle="1" w:styleId="mediumtext">
    <w:name w:val="medium_text"/>
    <w:basedOn w:val="a0"/>
    <w:uiPriority w:val="99"/>
    <w:rsid w:val="00805DE2"/>
  </w:style>
  <w:style w:type="character" w:customStyle="1" w:styleId="spelle">
    <w:name w:val="spelle"/>
    <w:basedOn w:val="a0"/>
    <w:uiPriority w:val="99"/>
    <w:rsid w:val="00805DE2"/>
  </w:style>
  <w:style w:type="character" w:customStyle="1" w:styleId="arcontent">
    <w:name w:val="ar_content"/>
    <w:basedOn w:val="a0"/>
    <w:uiPriority w:val="99"/>
    <w:rsid w:val="00805DE2"/>
  </w:style>
  <w:style w:type="character" w:customStyle="1" w:styleId="arroot">
    <w:name w:val="ar_root"/>
    <w:basedOn w:val="a0"/>
    <w:uiPriority w:val="99"/>
    <w:rsid w:val="00805DE2"/>
  </w:style>
  <w:style w:type="character" w:customStyle="1" w:styleId="arsource">
    <w:name w:val="ar_source"/>
    <w:basedOn w:val="a0"/>
    <w:uiPriority w:val="99"/>
    <w:rsid w:val="00805DE2"/>
  </w:style>
  <w:style w:type="paragraph" w:customStyle="1" w:styleId="bodytextindent2">
    <w:name w:val="bodytextindent2"/>
    <w:basedOn w:val="a"/>
    <w:rsid w:val="00805DE2"/>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Document Map"/>
    <w:basedOn w:val="a"/>
    <w:link w:val="Char14"/>
    <w:uiPriority w:val="99"/>
    <w:rsid w:val="00805DE2"/>
    <w:pPr>
      <w:shd w:val="clear" w:color="auto" w:fill="000080"/>
      <w:bidi/>
      <w:spacing w:after="200" w:line="276" w:lineRule="auto"/>
    </w:pPr>
    <w:rPr>
      <w:rFonts w:ascii="Tahoma" w:eastAsia="Calibri" w:hAnsi="Tahoma" w:cs="Arial"/>
      <w:sz w:val="20"/>
      <w:szCs w:val="20"/>
      <w:lang w:val="x-none" w:eastAsia="x-none"/>
    </w:rPr>
  </w:style>
  <w:style w:type="character" w:customStyle="1" w:styleId="Chare">
    <w:name w:val="مخطط المستند Char"/>
    <w:basedOn w:val="a0"/>
    <w:uiPriority w:val="99"/>
    <w:semiHidden/>
    <w:rsid w:val="00805DE2"/>
    <w:rPr>
      <w:rFonts w:ascii="Tahoma" w:hAnsi="Tahoma" w:cs="Tahoma"/>
      <w:sz w:val="16"/>
      <w:szCs w:val="16"/>
    </w:rPr>
  </w:style>
  <w:style w:type="character" w:customStyle="1" w:styleId="Char14">
    <w:name w:val="مخطط المستند Char1"/>
    <w:basedOn w:val="a0"/>
    <w:link w:val="aff0"/>
    <w:uiPriority w:val="99"/>
    <w:rsid w:val="00805DE2"/>
    <w:rPr>
      <w:rFonts w:ascii="Tahoma" w:eastAsia="Calibri" w:hAnsi="Tahoma" w:cs="Arial"/>
      <w:sz w:val="20"/>
      <w:szCs w:val="20"/>
      <w:shd w:val="clear" w:color="auto" w:fill="000080"/>
      <w:lang w:val="x-none" w:eastAsia="x-none"/>
    </w:rPr>
  </w:style>
  <w:style w:type="character" w:customStyle="1" w:styleId="CharChar4">
    <w:name w:val="Char Char4"/>
    <w:rsid w:val="00805DE2"/>
    <w:rPr>
      <w:rFonts w:cs="Simplified Arabic"/>
      <w:sz w:val="32"/>
      <w:szCs w:val="32"/>
      <w:lang w:eastAsia="zh-CN" w:bidi="ar-IQ"/>
    </w:rPr>
  </w:style>
  <w:style w:type="character" w:customStyle="1" w:styleId="CharChar3">
    <w:name w:val="Char Char3"/>
    <w:rsid w:val="00805DE2"/>
    <w:rPr>
      <w:rFonts w:cs="Simplified Arabic"/>
      <w:sz w:val="16"/>
      <w:szCs w:val="18"/>
    </w:rPr>
  </w:style>
  <w:style w:type="paragraph" w:styleId="aff1">
    <w:name w:val="Plain Text"/>
    <w:basedOn w:val="a"/>
    <w:link w:val="Charf"/>
    <w:uiPriority w:val="99"/>
    <w:rsid w:val="00805DE2"/>
    <w:pPr>
      <w:bidi/>
      <w:spacing w:after="0" w:line="240" w:lineRule="auto"/>
    </w:pPr>
    <w:rPr>
      <w:rFonts w:ascii="Courier New" w:eastAsia="Calibri" w:hAnsi="Courier New" w:cs="Arial"/>
      <w:sz w:val="20"/>
      <w:szCs w:val="20"/>
      <w:lang w:val="x-none" w:eastAsia="x-none"/>
    </w:rPr>
  </w:style>
  <w:style w:type="character" w:customStyle="1" w:styleId="Charf">
    <w:name w:val="نص عادي Char"/>
    <w:basedOn w:val="a0"/>
    <w:link w:val="aff1"/>
    <w:uiPriority w:val="99"/>
    <w:rsid w:val="00805DE2"/>
    <w:rPr>
      <w:rFonts w:ascii="Courier New" w:eastAsia="Calibri" w:hAnsi="Courier New" w:cs="Arial"/>
      <w:sz w:val="20"/>
      <w:szCs w:val="20"/>
      <w:lang w:val="x-none" w:eastAsia="x-none"/>
    </w:rPr>
  </w:style>
  <w:style w:type="paragraph" w:customStyle="1" w:styleId="noparagraphstyle">
    <w:name w:val="noparagraphstyle"/>
    <w:basedOn w:val="a"/>
    <w:uiPriority w:val="99"/>
    <w:rsid w:val="00805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
    <w:name w:val="story"/>
    <w:basedOn w:val="a0"/>
    <w:uiPriority w:val="99"/>
    <w:rsid w:val="00805DE2"/>
  </w:style>
  <w:style w:type="character" w:customStyle="1" w:styleId="Char15">
    <w:name w:val="رأس صفحة Char1"/>
    <w:uiPriority w:val="99"/>
    <w:locked/>
    <w:rsid w:val="00805DE2"/>
    <w:rPr>
      <w:rFonts w:cs="Times New Roman"/>
    </w:rPr>
  </w:style>
  <w:style w:type="paragraph" w:customStyle="1" w:styleId="msolistparagraph0">
    <w:name w:val="msolistparagraph"/>
    <w:basedOn w:val="a"/>
    <w:uiPriority w:val="99"/>
    <w:rsid w:val="00805DE2"/>
    <w:pPr>
      <w:bidi/>
      <w:spacing w:after="200" w:line="276" w:lineRule="auto"/>
      <w:ind w:left="720"/>
    </w:pPr>
    <w:rPr>
      <w:rFonts w:ascii="Calibri" w:eastAsia="Times New Roman" w:hAnsi="Calibri" w:cs="Arial"/>
    </w:rPr>
  </w:style>
  <w:style w:type="paragraph" w:customStyle="1" w:styleId="aff2">
    <w:name w:val="عنوان رئيسي"/>
    <w:basedOn w:val="a"/>
    <w:uiPriority w:val="99"/>
    <w:rsid w:val="00805DE2"/>
    <w:pPr>
      <w:bidi/>
      <w:spacing w:after="0" w:line="360" w:lineRule="auto"/>
      <w:jc w:val="lowKashida"/>
    </w:pPr>
    <w:rPr>
      <w:rFonts w:ascii="Simplified Arabic" w:eastAsia="Times New Roman" w:hAnsi="Simplified Arabic" w:cs="Simplified Arabic"/>
      <w:bCs/>
      <w:sz w:val="20"/>
      <w:szCs w:val="36"/>
    </w:rPr>
  </w:style>
  <w:style w:type="paragraph" w:customStyle="1" w:styleId="aff3">
    <w:name w:val="متن"/>
    <w:basedOn w:val="a"/>
    <w:uiPriority w:val="99"/>
    <w:rsid w:val="00805DE2"/>
    <w:pPr>
      <w:bidi/>
      <w:spacing w:after="0" w:line="240" w:lineRule="auto"/>
      <w:jc w:val="lowKashida"/>
    </w:pPr>
    <w:rPr>
      <w:rFonts w:ascii="Simplified Arabic" w:eastAsia="Times New Roman" w:hAnsi="Simplified Arabic" w:cs="Simplified Arabic"/>
      <w:sz w:val="26"/>
      <w:szCs w:val="30"/>
    </w:rPr>
  </w:style>
  <w:style w:type="paragraph" w:customStyle="1" w:styleId="aff4">
    <w:name w:val="عنوان جدول"/>
    <w:basedOn w:val="aff3"/>
    <w:uiPriority w:val="99"/>
    <w:rsid w:val="00805DE2"/>
    <w:pPr>
      <w:jc w:val="center"/>
    </w:pPr>
    <w:rPr>
      <w:b/>
      <w:bCs/>
      <w:sz w:val="28"/>
      <w:szCs w:val="32"/>
    </w:rPr>
  </w:style>
  <w:style w:type="paragraph" w:customStyle="1" w:styleId="26">
    <w:name w:val="سرد الفقرات2"/>
    <w:basedOn w:val="a"/>
    <w:uiPriority w:val="99"/>
    <w:rsid w:val="00805DE2"/>
    <w:pPr>
      <w:bidi/>
      <w:spacing w:after="200" w:line="276" w:lineRule="auto"/>
      <w:ind w:left="720"/>
    </w:pPr>
    <w:rPr>
      <w:rFonts w:ascii="Calibri" w:eastAsia="Times New Roman" w:hAnsi="Calibri" w:cs="Arial"/>
    </w:rPr>
  </w:style>
  <w:style w:type="paragraph" w:customStyle="1" w:styleId="Default">
    <w:name w:val="Default"/>
    <w:rsid w:val="00805DE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a1"/>
    <w:next w:val="aa"/>
    <w:uiPriority w:val="59"/>
    <w:rsid w:val="00805DE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805DE2"/>
  </w:style>
  <w:style w:type="table" w:styleId="aff5">
    <w:name w:val="Table Elegant"/>
    <w:basedOn w:val="a1"/>
    <w:rsid w:val="00805DE2"/>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f0">
    <w:name w:val="رأس صفحة Char"/>
    <w:semiHidden/>
    <w:rsid w:val="00805DE2"/>
    <w:rPr>
      <w:rFonts w:eastAsia="SimSun" w:cs="Simplified Arabic"/>
      <w:sz w:val="32"/>
      <w:szCs w:val="32"/>
      <w:lang w:val="en-US" w:eastAsia="zh-CN" w:bidi="ar-SA"/>
    </w:rPr>
  </w:style>
  <w:style w:type="table" w:customStyle="1" w:styleId="1c">
    <w:name w:val="شبكة جدول فاتح1"/>
    <w:basedOn w:val="a1"/>
    <w:uiPriority w:val="40"/>
    <w:rsid w:val="00805DE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21">
    <w:name w:val="نص حاشية سفلية Char2"/>
    <w:basedOn w:val="a0"/>
    <w:uiPriority w:val="99"/>
    <w:semiHidden/>
    <w:rsid w:val="00805DE2"/>
    <w:rPr>
      <w:rFonts w:ascii="Times New Roman" w:eastAsia="Times New Roman" w:hAnsi="Times New Roman" w:cs="Times New Roman"/>
      <w:sz w:val="20"/>
      <w:szCs w:val="20"/>
    </w:rPr>
  </w:style>
  <w:style w:type="character" w:customStyle="1" w:styleId="Char30">
    <w:name w:val="نص تعليق ختامي Char3"/>
    <w:basedOn w:val="a0"/>
    <w:uiPriority w:val="99"/>
    <w:semiHidden/>
    <w:rsid w:val="00805DE2"/>
    <w:rPr>
      <w:sz w:val="20"/>
      <w:szCs w:val="20"/>
    </w:rPr>
  </w:style>
  <w:style w:type="character" w:customStyle="1" w:styleId="1d">
    <w:name w:val="إشارة لم يتم حلها1"/>
    <w:basedOn w:val="a0"/>
    <w:uiPriority w:val="99"/>
    <w:semiHidden/>
    <w:unhideWhenUsed/>
    <w:rsid w:val="00805DE2"/>
    <w:rPr>
      <w:color w:val="605E5C"/>
      <w:shd w:val="clear" w:color="auto" w:fill="E1DFDD"/>
    </w:rPr>
  </w:style>
  <w:style w:type="table" w:customStyle="1" w:styleId="1-51">
    <w:name w:val="شبكة متوسطة 1 - تمييز 51"/>
    <w:basedOn w:val="a1"/>
    <w:next w:val="1-5"/>
    <w:uiPriority w:val="67"/>
    <w:rsid w:val="0030198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2">
    <w:name w:val="شبكة متوسطة 1 - تمييز 52"/>
    <w:basedOn w:val="a1"/>
    <w:next w:val="1-5"/>
    <w:uiPriority w:val="67"/>
    <w:rsid w:val="0030198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5">
    <w:name w:val="Medium Grid 1 Accent 5"/>
    <w:basedOn w:val="a1"/>
    <w:uiPriority w:val="67"/>
    <w:unhideWhenUsed/>
    <w:rsid w:val="0030198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www.alkaliman.net" TargetMode="External"/><Relationship Id="rId1" Type="http://schemas.openxmlformats.org/officeDocument/2006/relationships/hyperlink" Target="http://www.alkaliman.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7" Type="http://schemas.microsoft.com/office/2007/relationships/hdphoto" Target="media/hdphoto10.wdp"/><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5.png"/><Relationship Id="rId5" Type="http://schemas.microsoft.com/office/2007/relationships/hdphoto" Target="media/hdphoto1.wdp"/><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dfvbfxf dfvbfxfvnghjgjgjgjgjgjgjg dfvbfxf vnghjgjgjgjgjgjgjgjggh dfvbfxf vnghjgjvgjgjgjgjgjgjggh jggh dfvbfxf vnghjgjgjgjgjgjgjgjggh dfvbfxf vnghjgjgjgjgjgjgjjggh vnghjgjgjgjgjgjgjgjggh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Tol93</b:Tag>
    <b:SourceType>Book</b:SourceType>
    <b:Guid>{30D64F13-5436-4ABA-BB51-5A6B6DEA3F10}</b:Guid>
    <b:Author>
      <b:Author>
        <b:NameList>
          <b:Person>
            <b:Last>Tolgyssy</b:Last>
            <b:First>J.</b:First>
          </b:Person>
        </b:NameList>
      </b:Author>
    </b:Author>
    <b:Title>Chemistry and biology of water, air and soil are environmental aspects</b:Title>
    <b:Year>1993</b:Year>
    <b:City>Czechoslovakia</b:City>
    <b:Publisher>Publishing House of the Slovak Academy of Sciences, Bratislava,</b:Publisher>
    <b:LCID>en-US</b:LCID>
    <b:Pages>pp 689</b:Pages>
    <b:NumberVolumes>689</b:NumberVolumes>
    <b:RefOrder>1</b:RefOrder>
  </b:Source>
  <b:Source>
    <b:Tag>par04</b:Tag>
    <b:SourceType>Book</b:SourceType>
    <b:Guid>{3D35A671-1F77-4090-9D09-4B2B90CB8D52}</b:Guid>
    <b:Author>
      <b:Author>
        <b:NameList>
          <b:Person>
            <b:Last>park</b:Last>
            <b:First>Nimmo.</b:First>
            <b:Middle>And</b:Middle>
          </b:Person>
        </b:NameList>
      </b:Author>
    </b:Author>
    <b:Title>porosity and pore size distribution</b:Title>
    <b:Year>2004</b:Year>
    <b:City>London</b:City>
    <b:Publisher>cyclopedia of soils in the environment London</b:Publisher>
    <b:Pages>295</b:Pages>
    <b:RefOrder>2</b:RefOrder>
  </b:Source>
  <b:Source>
    <b:Tag>حسي85</b:Tag>
    <b:SourceType>Book</b:SourceType>
    <b:Guid>{35283946-0A40-4F50-850E-CD002F74CC63}</b:Guid>
    <b:Author>
      <b:Author>
        <b:NameList>
          <b:Person>
            <b:Last>الشلش</b:Last>
          </b:Person>
        </b:NameList>
      </b:Author>
    </b:Author>
    <b:Title>جغرافية التربة</b:Title>
    <b:Year>1985</b:Year>
    <b:City>البصرة</b:City>
    <b:Publisher>مطبعة جامعة البصرة</b:Publisher>
    <b:Volume>2</b:Volume>
    <b:Pages>55</b:Pages>
    <b:RefOrder>3</b:RefOrder>
  </b:Source>
  <b:Source>
    <b:Tag>عيس14</b:Tag>
    <b:SourceType>Book</b:SourceType>
    <b:Guid>{7FB73C08-F3D4-440F-9CCF-5BEC441BB22B}</b:Guid>
    <b:Author>
      <b:Author>
        <b:NameList>
          <b:Person>
            <b:Last>عيسي</b:Last>
            <b:First>ناظم</b:First>
            <b:Middle>انيس</b:Middle>
          </b:Person>
        </b:NameList>
      </b:Author>
    </b:Author>
    <b:Title>جغرافية التربة</b:Title>
    <b:Year>2014</b:Year>
    <b:City>دمشق</b:City>
    <b:Publisher>منشورات جامعة دمشق</b:Publisher>
    <b:Pages>121</b:Pages>
    <b:RefOrder>4</b:RefOrder>
  </b:Source>
  <b:Source>
    <b:Tag>الع84</b:Tag>
    <b:SourceType>Book</b:SourceType>
    <b:Guid>{EAAC2509-9627-4D93-B009-3B3B8C3F5AE7}</b:Guid>
    <b:Author>
      <b:Author>
        <b:NameList>
          <b:Person>
            <b:Last>العاني</b:Last>
            <b:First>عبد</b:First>
            <b:Middle>الفتاح</b:Middle>
          </b:Person>
        </b:NameList>
      </b:Author>
    </b:Author>
    <b:Title>اساسيات التربة</b:Title>
    <b:Year>1984</b:Year>
    <b:City>بغداد</b:City>
    <b:Publisher>مطبعة جامعة بغداد</b:Publisher>
    <b:Pages>215</b:Pages>
    <b:RefOrder>5</b:RefOrder>
  </b:Source>
  <b:Source>
    <b:Tag>حسي07</b:Tag>
    <b:SourceType>Book</b:SourceType>
    <b:Guid>{17D476B8-1912-410E-9AB5-0FFDBA8D5A94}</b:Guid>
    <b:Author>
      <b:Author>
        <b:NameList>
          <b:Person>
            <b:Last>حسين</b:Last>
            <b:First>محاسن</b:First>
            <b:Middle>حميد</b:Middle>
          </b:Person>
        </b:NameList>
      </b:Author>
    </b:Author>
    <b:Title>التحليل المكاني للترب في ناحية الوجيهية</b:Title>
    <b:Year>2007</b:Year>
    <b:City>بغداد</b:City>
    <b:Publisher>جامعة بغداد</b:Publisher>
    <b:Pages>59</b:Pages>
    <b:RefOrder>6</b:RefOrder>
  </b:Source>
  <b:Source>
    <b:Tag>مهد11</b:Tag>
    <b:SourceType>Book</b:SourceType>
    <b:Guid>{34F114C3-F8D0-421B-93B4-C6AA8F23D877}</b:Guid>
    <b:Author>
      <b:Author>
        <b:NameList>
          <b:Person>
            <b:Last>مهدي</b:Last>
            <b:First>العطب</b:First>
            <b:Middle>صلاح</b:Middle>
          </b:Person>
        </b:NameList>
      </b:Author>
    </b:Author>
    <b:Title>تأثير احجام تجمعات التلة على صفحات التربة الفيزيائية وحركة الماء ونمو نبات الذرة الصفراء</b:Title>
    <b:Year>2011</b:Year>
    <b:City>البصرة</b:City>
    <b:Publisher>كلية الزراعة</b:Publisher>
    <b:Pages>98</b:Pages>
    <b:RefOrder>7</b:RefOrder>
  </b:Source>
  <b:Source>
    <b:Tag>سال16</b:Tag>
    <b:SourceType>Book</b:SourceType>
    <b:Guid>{646D396F-8CEA-4F7F-8E18-4108B4080309}</b:Guid>
    <b:Author>
      <b:Author>
        <b:NameList>
          <b:Person>
            <b:Last>سالم</b:Last>
          </b:Person>
        </b:NameList>
      </b:Author>
    </b:Author>
    <b:Title>جغرافية التربة</b:Title>
    <b:Year>2016</b:Year>
    <b:City>بغداد</b:City>
    <b:Publisher>جامعة بغداد</b:Publisher>
    <b:RefOrder>8</b:RefOrder>
  </b:Source>
  <b:Source>
    <b:Tag>Dan82</b:Tag>
    <b:SourceType>Book</b:SourceType>
    <b:Guid>{F3FE401E-A975-4FC5-A6A0-3896C5A026F0}</b:Guid>
    <b:Author>
      <b:Author>
        <b:NameList>
          <b:Person>
            <b:Last>Hillel</b:Last>
            <b:First>Daniel</b:First>
          </b:Person>
        </b:NameList>
      </b:Author>
    </b:Author>
    <b:Title>, Introduction to soil physics, Academic Press</b:Title>
    <b:Year>1982</b:Year>
    <b:City>New York</b:City>
    <b:RefOrder>9</b:RefOrder>
  </b:Source>
  <b:Source>
    <b:Tag>الع16</b:Tag>
    <b:SourceType>Book</b:SourceType>
    <b:Guid>{296C2229-4BBA-4806-87BF-8B9A240C8659}</b:Guid>
    <b:Author>
      <b:Author>
        <b:NameList>
          <b:Person>
            <b:Last>العبادي</b:Last>
          </b:Person>
        </b:NameList>
      </b:Author>
    </b:Author>
    <b:Title>التباين المكاني لمشكلات التربة في محافظة القادسية</b:Title>
    <b:Year>2016</b:Year>
    <b:City>الكوفة</b:City>
    <b:RefOrder>10</b:RefOrder>
  </b:Source>
  <b:Source>
    <b:Tag>Ste76</b:Tag>
    <b:SourceType>Book</b:SourceType>
    <b:Guid>{40838C15-233E-4BC8-9F40-9FD89D89A3F7}</b:Guid>
    <b:Author>
      <b:Author>
        <b:NameList>
          <b:Person>
            <b:Last>) Steila</b:Last>
            <b:First>Donald</b:First>
          </b:Person>
        </b:NameList>
      </b:Author>
    </b:Author>
    <b:Title>The Geography of soil , East Carolina Univ</b:Title>
    <b:Year>1976</b:Year>
    <b:RefOrder>11</b:RefOrder>
  </b:Source>
  <b:Source>
    <b:Tag>عيس141</b:Tag>
    <b:SourceType>Book</b:SourceType>
    <b:Guid>{D1A7740D-3093-4068-AD17-0E7811BD511E}</b:Guid>
    <b:Author>
      <b:Author>
        <b:NameList>
          <b:Person>
            <b:Last>عيسى</b:Last>
          </b:Person>
        </b:NameList>
      </b:Author>
    </b:Author>
    <b:Title>جغرافية التربة</b:Title>
    <b:Year>2014 </b:Year>
    <b:RefOrder>12</b:RefOrder>
  </b:Source>
  <b:Source>
    <b:Tag>الخ98</b:Tag>
    <b:SourceType>Book</b:SourceType>
    <b:Guid>{FF15E768-8C6F-4D0A-89CD-C48B6C82DE45}</b:Guid>
    <b:Author>
      <b:Author>
        <b:NameList>
          <b:Person>
            <b:Last>الخطيب</b:Last>
          </b:Person>
        </b:NameList>
      </b:Author>
    </b:Author>
    <b:Title>الكيمياء البيئية للاراضي</b:Title>
    <b:Year>1998 </b:Year>
    <b:RefOrder>13</b:RefOrder>
  </b:Source>
  <b:Source>
    <b:Tag>أبو05</b:Tag>
    <b:SourceType>Book</b:SourceType>
    <b:Guid>{0B5D76CA-6BA4-4520-9EF8-962C9B92D28D}</b:Guid>
    <b:Author>
      <b:Author>
        <b:NameList>
          <b:Person>
            <b:Last>سمور</b:Last>
            <b:First>أبو</b:First>
          </b:Person>
        </b:NameList>
      </b:Author>
    </b:Author>
    <b:Title>الجغرافية الحيوية والتربة</b:Title>
    <b:Year>2005 </b:Year>
    <b:City>عمان</b:City>
    <b:RefOrder>14</b:RefOrder>
  </b:Source>
  <b:Source>
    <b:Tag>cor05</b:Tag>
    <b:SourceType>Book</b:SourceType>
    <b:Guid>{958B1DE2-9741-4EA6-8757-7F83726BCF95}</b:Guid>
    <b:Author>
      <b:Author>
        <b:NameList>
          <b:Person>
            <b:Last>corwin</b:Last>
          </b:Person>
        </b:NameList>
      </b:Author>
    </b:Author>
    <b:Title>Apparent soil electnical</b:Title>
    <b:Year>2005</b:Year>
    <b:RefOrder>15</b:RefOrder>
  </b:Source>
  <b:Source>
    <b:Tag>عبد86</b:Tag>
    <b:SourceType>Book</b:SourceType>
    <b:Guid>{506BF3C0-1924-4537-AEAA-B6D4AA26BB97}</b:Guid>
    <b:Author>
      <b:Author>
        <b:NameList>
          <b:Person>
            <b:Last>كاظم</b:Last>
            <b:First>عبد</b:First>
          </b:Person>
        </b:NameList>
      </b:Author>
    </b:Author>
    <b:Title>علاقة التربة بالماء والنبات</b:Title>
    <b:Year>1986</b:Year>
    <b:City>بغداد</b:City>
    <b:RefOrder>16</b:RefOrder>
  </b:Source>
  <b:Source>
    <b:Tag>الخ07</b:Tag>
    <b:SourceType>Book</b:SourceType>
    <b:Guid>{341DE172-26B7-42F2-810D-039DB4BBABBD}</b:Guid>
    <b:Author>
      <b:Author>
        <b:NameList>
          <b:Person>
            <b:Last>الخطيب</b:Last>
          </b:Person>
        </b:NameList>
      </b:Author>
    </b:Author>
    <b:Title>أساسيات خصوبة الاراضي والتسميد</b:Title>
    <b:Year>2007</b:Year>
    <b:RefOrder>17</b:RefOrder>
  </b:Source>
  <b:Source>
    <b:Tag>عوا86</b:Tag>
    <b:SourceType>Book</b:SourceType>
    <b:Guid>{70BAF775-C2C7-4612-8037-737218EE4D25}</b:Guid>
    <b:Author>
      <b:Author>
        <b:NameList>
          <b:Person>
            <b:Last>عواد</b:Last>
          </b:Person>
        </b:NameList>
      </b:Author>
    </b:Author>
    <b:Title>مبادىء كيمياء التربة</b:Title>
    <b:Year>1986 </b:Year>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E9AD53-3B7F-4F77-A9FD-3FF13D9E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3559</Words>
  <Characters>20292</Characters>
  <Application>Microsoft Office Word</Application>
  <DocSecurity>8</DocSecurity>
  <Lines>169</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Abstract</vt:lpstr>
      <vt:lpstr/>
    </vt:vector>
  </TitlesOfParts>
  <Company>SACC</Company>
  <LinksUpToDate>false</LinksUpToDate>
  <CharactersWithSpaces>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Mahdi</dc:creator>
  <cp:lastModifiedBy>HP</cp:lastModifiedBy>
  <cp:revision>6</cp:revision>
  <cp:lastPrinted>2023-10-26T07:11:00Z</cp:lastPrinted>
  <dcterms:created xsi:type="dcterms:W3CDTF">2023-10-24T07:01:00Z</dcterms:created>
  <dcterms:modified xsi:type="dcterms:W3CDTF">2023-10-27T15:40:00Z</dcterms:modified>
</cp:coreProperties>
</file>